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325D" w:rsidRPr="00D81622" w:rsidRDefault="00D94195" w:rsidP="001A325D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4"/>
          <w:sz w:val="24"/>
          <w:szCs w:val="24"/>
          <w:shd w:val="clear" w:color="auto" w:fill="FCFCFC"/>
        </w:rPr>
      </w:pPr>
      <w:r>
        <w:rPr>
          <w:rStyle w:val="tlid-translation"/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1A325D">
        <w:rPr>
          <w:rStyle w:val="tlid-translation"/>
          <w:rFonts w:ascii="Times New Roman" w:hAnsi="Times New Roman" w:cs="Times New Roman"/>
          <w:b/>
          <w:bCs/>
          <w:sz w:val="24"/>
          <w:szCs w:val="24"/>
        </w:rPr>
        <w:t xml:space="preserve">Открытие и исследование </w:t>
      </w:r>
      <w:proofErr w:type="spellStart"/>
      <w:r w:rsidR="001A325D">
        <w:rPr>
          <w:rStyle w:val="tlid-translation"/>
          <w:rFonts w:ascii="Times New Roman" w:hAnsi="Times New Roman" w:cs="Times New Roman"/>
          <w:b/>
          <w:bCs/>
          <w:sz w:val="24"/>
          <w:szCs w:val="24"/>
        </w:rPr>
        <w:t>хлороводорода</w:t>
      </w:r>
      <w:proofErr w:type="spellEnd"/>
      <w:r w:rsidR="001A325D">
        <w:rPr>
          <w:rStyle w:val="tlid-translation"/>
          <w:rFonts w:ascii="Times New Roman" w:hAnsi="Times New Roman" w:cs="Times New Roman"/>
          <w:b/>
          <w:bCs/>
          <w:sz w:val="24"/>
          <w:szCs w:val="24"/>
        </w:rPr>
        <w:t xml:space="preserve"> в атмосфере Марса</w:t>
      </w:r>
      <w:r w:rsidR="001A325D" w:rsidRPr="00D81622">
        <w:rPr>
          <w:rFonts w:ascii="Times New Roman" w:hAnsi="Times New Roman" w:cs="Times New Roman"/>
          <w:b/>
          <w:bCs/>
          <w:spacing w:val="4"/>
          <w:sz w:val="24"/>
          <w:szCs w:val="24"/>
          <w:shd w:val="clear" w:color="auto" w:fill="FCFCFC"/>
        </w:rPr>
        <w:t xml:space="preserve"> </w:t>
      </w:r>
    </w:p>
    <w:p w:rsidR="001A325D" w:rsidRPr="00D81622" w:rsidRDefault="001A325D" w:rsidP="001A325D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A325D" w:rsidRDefault="001A325D" w:rsidP="001A325D">
      <w:pPr>
        <w:pStyle w:val="1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color w:val="000000"/>
          <w:lang w:val="ru-RU"/>
        </w:rPr>
      </w:pPr>
      <w:r w:rsidRPr="00D81622">
        <w:rPr>
          <w:lang w:val="ru-RU"/>
        </w:rPr>
        <w:t>Кораблев О.И.</w:t>
      </w:r>
      <w:r w:rsidRPr="00D81622">
        <w:rPr>
          <w:color w:val="000000"/>
          <w:lang w:val="ru-RU"/>
        </w:rPr>
        <w:t xml:space="preserve">, </w:t>
      </w:r>
      <w:proofErr w:type="spellStart"/>
      <w:r w:rsidRPr="00D81622">
        <w:rPr>
          <w:color w:val="000000"/>
          <w:lang w:val="ru-RU"/>
        </w:rPr>
        <w:t>Трохимовский</w:t>
      </w:r>
      <w:proofErr w:type="spellEnd"/>
      <w:r w:rsidRPr="00D81622">
        <w:rPr>
          <w:color w:val="000000"/>
          <w:lang w:val="ru-RU"/>
        </w:rPr>
        <w:t xml:space="preserve"> А, </w:t>
      </w:r>
      <w:r w:rsidRPr="00D81622">
        <w:rPr>
          <w:lang w:val="ru-RU"/>
        </w:rPr>
        <w:t xml:space="preserve">Федорова А.А., </w:t>
      </w:r>
      <w:r w:rsidRPr="00D81622">
        <w:rPr>
          <w:color w:val="000000"/>
          <w:lang w:val="ru-RU"/>
        </w:rPr>
        <w:t xml:space="preserve">Беляев Д., </w:t>
      </w:r>
      <w:proofErr w:type="spellStart"/>
      <w:r w:rsidRPr="00D81622">
        <w:rPr>
          <w:color w:val="000000"/>
          <w:lang w:val="ru-RU"/>
        </w:rPr>
        <w:t>Лугинин</w:t>
      </w:r>
      <w:proofErr w:type="spellEnd"/>
      <w:r w:rsidRPr="00D81622">
        <w:rPr>
          <w:color w:val="000000"/>
          <w:lang w:val="ru-RU"/>
        </w:rPr>
        <w:t xml:space="preserve"> М., </w:t>
      </w:r>
      <w:proofErr w:type="spellStart"/>
      <w:r w:rsidRPr="00D81622">
        <w:rPr>
          <w:color w:val="000000"/>
          <w:lang w:val="ru-RU"/>
        </w:rPr>
        <w:t>Патракеев</w:t>
      </w:r>
      <w:proofErr w:type="spellEnd"/>
      <w:r w:rsidRPr="00D81622">
        <w:rPr>
          <w:color w:val="000000"/>
          <w:lang w:val="ru-RU"/>
        </w:rPr>
        <w:t xml:space="preserve"> А.</w:t>
      </w:r>
      <w:r>
        <w:rPr>
          <w:color w:val="000000"/>
          <w:lang w:val="ru-RU"/>
        </w:rPr>
        <w:t xml:space="preserve">, </w:t>
      </w:r>
      <w:r w:rsidRPr="00D81622">
        <w:rPr>
          <w:color w:val="000000"/>
          <w:lang w:val="ru-RU"/>
        </w:rPr>
        <w:t>Игнатьев Н., Шакун А., Григорьев А.</w:t>
      </w:r>
      <w:r w:rsidR="007C1F36">
        <w:rPr>
          <w:color w:val="000000"/>
          <w:lang w:val="ru-RU"/>
        </w:rPr>
        <w:t xml:space="preserve"> (ИКИ РАН)</w:t>
      </w:r>
      <w:r w:rsidRPr="00D81622">
        <w:rPr>
          <w:color w:val="000000"/>
          <w:lang w:val="ru-RU"/>
        </w:rPr>
        <w:t xml:space="preserve">, </w:t>
      </w:r>
      <w:r>
        <w:rPr>
          <w:color w:val="000000"/>
          <w:lang w:val="ru-RU"/>
        </w:rPr>
        <w:t>Краснопольский В.А.</w:t>
      </w:r>
      <w:r w:rsidR="007C1F36">
        <w:rPr>
          <w:color w:val="000000"/>
          <w:lang w:val="ru-RU"/>
        </w:rPr>
        <w:t xml:space="preserve"> (МФТИ)</w:t>
      </w:r>
    </w:p>
    <w:p w:rsidR="001A325D" w:rsidRPr="004A798F" w:rsidRDefault="001A325D" w:rsidP="001A325D">
      <w:pPr>
        <w:pStyle w:val="1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sz w:val="22"/>
          <w:szCs w:val="22"/>
          <w:lang w:val="ru-RU"/>
        </w:rPr>
      </w:pPr>
      <w:r w:rsidRPr="004A798F">
        <w:rPr>
          <w:sz w:val="22"/>
          <w:szCs w:val="22"/>
          <w:lang w:val="ru-RU"/>
        </w:rPr>
        <w:t>в кооперации с научными организациями Великобритании, Бельгии, Франции, США, Украины, Испании, Италии.</w:t>
      </w:r>
    </w:p>
    <w:p w:rsidR="001A325D" w:rsidRPr="0056523D" w:rsidRDefault="001A325D" w:rsidP="001A325D">
      <w:pPr>
        <w:pStyle w:val="1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Style w:val="tlid-translation"/>
          <w:color w:val="000000"/>
          <w:lang w:val="ru-RU"/>
        </w:rPr>
      </w:pPr>
    </w:p>
    <w:p w:rsidR="001A325D" w:rsidRPr="00057C8C" w:rsidRDefault="001A325D" w:rsidP="001A32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tlid-translation"/>
          <w:rFonts w:ascii="Times New Roman" w:hAnsi="Times New Roman" w:cs="Times New Roman"/>
          <w:sz w:val="24"/>
          <w:szCs w:val="24"/>
        </w:rPr>
        <w:t>Обнаружен новый газ</w:t>
      </w:r>
      <w:r w:rsidRPr="008038C2">
        <w:rPr>
          <w:rStyle w:val="tlid-translation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 xml:space="preserve">в атмосфере Марса. В спектрах </w:t>
      </w:r>
      <w:r w:rsidRPr="008038C2">
        <w:rPr>
          <w:rStyle w:val="tlid-translation"/>
          <w:rFonts w:ascii="Times New Roman" w:hAnsi="Times New Roman" w:cs="Times New Roman"/>
          <w:sz w:val="24"/>
          <w:szCs w:val="24"/>
        </w:rPr>
        <w:t>российск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>ого</w:t>
      </w:r>
      <w:r w:rsidRPr="008038C2">
        <w:rPr>
          <w:rStyle w:val="tlid-translation"/>
          <w:rFonts w:ascii="Times New Roman" w:hAnsi="Times New Roman" w:cs="Times New Roman"/>
          <w:sz w:val="24"/>
          <w:szCs w:val="24"/>
        </w:rPr>
        <w:t xml:space="preserve"> спектрометр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>а</w:t>
      </w:r>
      <w:r w:rsidRPr="008038C2">
        <w:rPr>
          <w:rStyle w:val="tlid-translation"/>
          <w:rFonts w:ascii="Times New Roman" w:hAnsi="Times New Roman" w:cs="Times New Roman"/>
          <w:sz w:val="24"/>
          <w:szCs w:val="24"/>
        </w:rPr>
        <w:t xml:space="preserve"> ACS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 xml:space="preserve"> </w:t>
      </w:r>
      <w:r w:rsidRPr="00D81622">
        <w:rPr>
          <w:rStyle w:val="tlid-translation"/>
          <w:rFonts w:ascii="Times New Roman" w:hAnsi="Times New Roman" w:cs="Times New Roman"/>
          <w:sz w:val="24"/>
          <w:szCs w:val="24"/>
        </w:rPr>
        <w:t xml:space="preserve">на 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>космическом аппарате</w:t>
      </w:r>
      <w:r w:rsidRPr="00D81622">
        <w:rPr>
          <w:rStyle w:val="tlid-translation"/>
          <w:rFonts w:ascii="Times New Roman" w:hAnsi="Times New Roman" w:cs="Times New Roman"/>
          <w:sz w:val="24"/>
          <w:szCs w:val="24"/>
        </w:rPr>
        <w:t xml:space="preserve"> ExoMars </w:t>
      </w:r>
      <w:proofErr w:type="spellStart"/>
      <w:r w:rsidRPr="00D81622">
        <w:rPr>
          <w:rStyle w:val="tlid-translation"/>
          <w:rFonts w:ascii="Times New Roman" w:hAnsi="Times New Roman" w:cs="Times New Roman"/>
          <w:sz w:val="24"/>
          <w:szCs w:val="24"/>
        </w:rPr>
        <w:t>Trace</w:t>
      </w:r>
      <w:proofErr w:type="spellEnd"/>
      <w:r w:rsidRPr="00D81622">
        <w:rPr>
          <w:rStyle w:val="tlid-translation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622">
        <w:rPr>
          <w:rStyle w:val="tlid-translation"/>
          <w:rFonts w:ascii="Times New Roman" w:hAnsi="Times New Roman" w:cs="Times New Roman"/>
          <w:sz w:val="24"/>
          <w:szCs w:val="24"/>
        </w:rPr>
        <w:t>Gas</w:t>
      </w:r>
      <w:proofErr w:type="spellEnd"/>
      <w:r w:rsidRPr="00D81622">
        <w:rPr>
          <w:rStyle w:val="tlid-translation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622">
        <w:rPr>
          <w:rStyle w:val="tlid-translation"/>
          <w:rFonts w:ascii="Times New Roman" w:hAnsi="Times New Roman" w:cs="Times New Roman"/>
          <w:sz w:val="24"/>
          <w:szCs w:val="24"/>
        </w:rPr>
        <w:t>Orbit</w:t>
      </w:r>
      <w:r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8038C2">
        <w:rPr>
          <w:rStyle w:val="tlid-translation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 xml:space="preserve">уверенно отождествлены 12 линий </w:t>
      </w:r>
      <w:proofErr w:type="spellStart"/>
      <w:r w:rsidRPr="008038C2">
        <w:rPr>
          <w:rStyle w:val="tlid-translation"/>
          <w:rFonts w:ascii="Times New Roman" w:hAnsi="Times New Roman" w:cs="Times New Roman"/>
          <w:sz w:val="24"/>
          <w:szCs w:val="24"/>
        </w:rPr>
        <w:t>хлороводорода</w:t>
      </w:r>
      <w:proofErr w:type="spellEnd"/>
      <w:r w:rsidRPr="008038C2">
        <w:rPr>
          <w:rStyle w:val="tlid-translation"/>
          <w:rFonts w:ascii="Times New Roman" w:hAnsi="Times New Roman" w:cs="Times New Roman"/>
          <w:sz w:val="24"/>
          <w:szCs w:val="24"/>
        </w:rPr>
        <w:t xml:space="preserve"> (HCl). </w:t>
      </w:r>
      <w:proofErr w:type="spellStart"/>
      <w:r>
        <w:rPr>
          <w:rStyle w:val="tlid-translation"/>
          <w:rFonts w:ascii="Times New Roman" w:hAnsi="Times New Roman" w:cs="Times New Roman"/>
          <w:sz w:val="24"/>
          <w:szCs w:val="24"/>
        </w:rPr>
        <w:t>Х</w:t>
      </w:r>
      <w:r w:rsidRPr="008038C2">
        <w:rPr>
          <w:rStyle w:val="tlid-translation"/>
          <w:rFonts w:ascii="Times New Roman" w:hAnsi="Times New Roman" w:cs="Times New Roman"/>
          <w:sz w:val="24"/>
          <w:szCs w:val="24"/>
        </w:rPr>
        <w:t>лороводород</w:t>
      </w:r>
      <w:proofErr w:type="spellEnd"/>
      <w:r w:rsidRPr="008038C2">
        <w:rPr>
          <w:rStyle w:val="tlid-translation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 xml:space="preserve">в количестве </w:t>
      </w:r>
      <w:r w:rsidRPr="008038C2">
        <w:rPr>
          <w:rStyle w:val="tlid-translation"/>
          <w:rFonts w:ascii="Times New Roman" w:hAnsi="Times New Roman" w:cs="Times New Roman"/>
          <w:sz w:val="24"/>
          <w:szCs w:val="24"/>
        </w:rPr>
        <w:t xml:space="preserve">1–4 </w:t>
      </w:r>
      <w:proofErr w:type="spellStart"/>
      <w:r w:rsidRPr="008038C2">
        <w:rPr>
          <w:rStyle w:val="tlid-translation"/>
          <w:rFonts w:ascii="Times New Roman" w:hAnsi="Times New Roman" w:cs="Times New Roman"/>
          <w:sz w:val="24"/>
          <w:szCs w:val="24"/>
        </w:rPr>
        <w:t>ppbv</w:t>
      </w:r>
      <w:proofErr w:type="spellEnd"/>
      <w:r w:rsidRPr="008038C2">
        <w:rPr>
          <w:rStyle w:val="tlid-translation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>(объемных част. на миллиард) наблюдался</w:t>
      </w:r>
      <w:r w:rsidRPr="008038C2">
        <w:rPr>
          <w:rStyle w:val="tlid-translation"/>
          <w:rFonts w:ascii="Times New Roman" w:hAnsi="Times New Roman" w:cs="Times New Roman"/>
          <w:sz w:val="24"/>
          <w:szCs w:val="24"/>
        </w:rPr>
        <w:t xml:space="preserve"> во время глобальной пылевой бури, и постепенно исчез после е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>е</w:t>
      </w:r>
      <w:r w:rsidRPr="008038C2">
        <w:rPr>
          <w:rStyle w:val="tlid-translation"/>
          <w:rFonts w:ascii="Times New Roman" w:hAnsi="Times New Roman" w:cs="Times New Roman"/>
          <w:sz w:val="24"/>
          <w:szCs w:val="24"/>
        </w:rPr>
        <w:t xml:space="preserve"> окончания</w:t>
      </w:r>
      <w:r w:rsidR="00996858" w:rsidRPr="00996858">
        <w:rPr>
          <w:rStyle w:val="tlid-translation"/>
          <w:rFonts w:ascii="Times New Roman" w:hAnsi="Times New Roman" w:cs="Times New Roman"/>
          <w:sz w:val="24"/>
          <w:szCs w:val="24"/>
        </w:rPr>
        <w:t xml:space="preserve"> [1]</w:t>
      </w:r>
      <w:r w:rsidRPr="008038C2">
        <w:rPr>
          <w:rStyle w:val="tlid-translation"/>
          <w:rFonts w:ascii="Times New Roman" w:hAnsi="Times New Roman" w:cs="Times New Roman"/>
          <w:sz w:val="24"/>
          <w:szCs w:val="24"/>
        </w:rPr>
        <w:t xml:space="preserve">. 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>Газ появился и</w:t>
      </w:r>
      <w:r w:rsidRPr="008038C2">
        <w:rPr>
          <w:rStyle w:val="tlid-translation"/>
          <w:rFonts w:ascii="Times New Roman" w:hAnsi="Times New Roman" w:cs="Times New Roman"/>
          <w:sz w:val="24"/>
          <w:szCs w:val="24"/>
        </w:rPr>
        <w:t xml:space="preserve"> в следующий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 xml:space="preserve"> </w:t>
      </w:r>
      <w:r w:rsidRPr="008038C2">
        <w:rPr>
          <w:rStyle w:val="tlid-translation"/>
          <w:rFonts w:ascii="Times New Roman" w:hAnsi="Times New Roman" w:cs="Times New Roman"/>
          <w:sz w:val="24"/>
          <w:szCs w:val="24"/>
        </w:rPr>
        <w:t xml:space="preserve">марсианский год 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>при сезонном подъеме пыли</w:t>
      </w:r>
      <w:r w:rsidR="00996858" w:rsidRPr="00996858">
        <w:rPr>
          <w:rStyle w:val="tlid-translation"/>
          <w:rFonts w:ascii="Times New Roman" w:hAnsi="Times New Roman" w:cs="Times New Roman"/>
          <w:sz w:val="24"/>
          <w:szCs w:val="24"/>
        </w:rPr>
        <w:t xml:space="preserve"> [2, 3]</w:t>
      </w:r>
      <w:r w:rsidRPr="008038C2">
        <w:rPr>
          <w:rStyle w:val="tlid-translation"/>
          <w:rFonts w:ascii="Times New Roman" w:hAnsi="Times New Roman" w:cs="Times New Roman"/>
          <w:sz w:val="24"/>
          <w:szCs w:val="24"/>
        </w:rPr>
        <w:t xml:space="preserve">. 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>Вне пылевого сезона установлены верхние пределы ≤0,</w:t>
      </w:r>
      <w:r w:rsidRPr="008038C2">
        <w:rPr>
          <w:rStyle w:val="tlid-translation"/>
          <w:rFonts w:ascii="Times New Roman" w:hAnsi="Times New Roman" w:cs="Times New Roman"/>
          <w:sz w:val="24"/>
          <w:szCs w:val="24"/>
        </w:rPr>
        <w:t>1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ppbv</w:t>
      </w:r>
      <w:proofErr w:type="spellEnd"/>
      <w:r w:rsidRPr="008038C2">
        <w:rPr>
          <w:rStyle w:val="tlid-translation"/>
          <w:rFonts w:ascii="Times New Roman" w:hAnsi="Times New Roman" w:cs="Times New Roman"/>
          <w:sz w:val="24"/>
          <w:szCs w:val="24"/>
        </w:rPr>
        <w:t xml:space="preserve">, 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 xml:space="preserve">в согласии с прежними наблюдениями с земли и космической обсерватории </w:t>
      </w:r>
      <w:r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Hershel</w:t>
      </w:r>
      <w:r w:rsidRPr="008038C2">
        <w:rPr>
          <w:rStyle w:val="tlid-translation"/>
          <w:rFonts w:ascii="Times New Roman" w:hAnsi="Times New Roman" w:cs="Times New Roman"/>
          <w:sz w:val="24"/>
          <w:szCs w:val="24"/>
        </w:rPr>
        <w:t>.</w:t>
      </w:r>
      <w:r w:rsidRPr="00845E36">
        <w:rPr>
          <w:rStyle w:val="tlid-translation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 xml:space="preserve">Вероятно, </w:t>
      </w:r>
      <w:r w:rsidRPr="008038C2">
        <w:rPr>
          <w:rStyle w:val="tlid-translation"/>
          <w:rFonts w:ascii="Times New Roman" w:hAnsi="Times New Roman" w:cs="Times New Roman"/>
          <w:sz w:val="24"/>
          <w:szCs w:val="24"/>
        </w:rPr>
        <w:t xml:space="preserve">HCl 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>образуется ежегодно в результате реакций с участием пыли и водяного пара и разрушается при взаимодействии с водяным льдом. Не исключены и источники на поверхности</w:t>
      </w:r>
      <w:r w:rsidR="00996858" w:rsidRPr="00996858">
        <w:rPr>
          <w:rStyle w:val="tlid-translation"/>
          <w:rFonts w:ascii="Times New Roman" w:hAnsi="Times New Roman" w:cs="Times New Roman"/>
          <w:sz w:val="24"/>
          <w:szCs w:val="24"/>
        </w:rPr>
        <w:t xml:space="preserve"> [1, 2]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>.</w:t>
      </w:r>
      <w:r w:rsidRPr="008038C2">
        <w:rPr>
          <w:rStyle w:val="tlid-translation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 xml:space="preserve">В отличие от других летучих, </w:t>
      </w:r>
      <w:r w:rsidRPr="00E712F3">
        <w:rPr>
          <w:rStyle w:val="tlid-translation"/>
          <w:rFonts w:ascii="Times New Roman" w:hAnsi="Times New Roman" w:cs="Times New Roman"/>
          <w:sz w:val="24"/>
          <w:szCs w:val="24"/>
        </w:rPr>
        <w:t>обогащен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>ных</w:t>
      </w:r>
      <w:r w:rsidRPr="00E712F3">
        <w:rPr>
          <w:rStyle w:val="tlid-translation"/>
          <w:rFonts w:ascii="Times New Roman" w:hAnsi="Times New Roman" w:cs="Times New Roman"/>
          <w:sz w:val="24"/>
          <w:szCs w:val="24"/>
        </w:rPr>
        <w:t xml:space="preserve"> тяжелыми изотопами 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>вследствие атмосферных</w:t>
      </w:r>
      <w:r w:rsidRPr="00E712F3">
        <w:rPr>
          <w:rStyle w:val="tlid-translation"/>
          <w:rFonts w:ascii="Times New Roman" w:hAnsi="Times New Roman" w:cs="Times New Roman"/>
          <w:sz w:val="24"/>
          <w:szCs w:val="24"/>
        </w:rPr>
        <w:t xml:space="preserve"> потер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 xml:space="preserve">ь, </w:t>
      </w:r>
      <w:r w:rsidRPr="00E712F3">
        <w:rPr>
          <w:rStyle w:val="tlid-translation"/>
          <w:rFonts w:ascii="Times New Roman" w:hAnsi="Times New Roman" w:cs="Times New Roman"/>
          <w:sz w:val="24"/>
          <w:szCs w:val="24"/>
        </w:rPr>
        <w:t>изотопное отношение H</w:t>
      </w:r>
      <w:r w:rsidRPr="00E712F3">
        <w:rPr>
          <w:rStyle w:val="tlid-translation"/>
          <w:rFonts w:ascii="Times New Roman" w:hAnsi="Times New Roman" w:cs="Times New Roman"/>
          <w:sz w:val="24"/>
          <w:szCs w:val="24"/>
          <w:vertAlign w:val="superscript"/>
        </w:rPr>
        <w:t>37</w:t>
      </w:r>
      <w:r w:rsidRPr="00E712F3">
        <w:rPr>
          <w:rStyle w:val="tlid-translation"/>
          <w:rFonts w:ascii="Times New Roman" w:hAnsi="Times New Roman" w:cs="Times New Roman"/>
          <w:sz w:val="24"/>
          <w:szCs w:val="24"/>
        </w:rPr>
        <w:t>Cl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>/</w:t>
      </w:r>
      <w:r w:rsidRPr="00E712F3">
        <w:rPr>
          <w:rStyle w:val="tlid-translation"/>
          <w:rFonts w:ascii="Times New Roman" w:hAnsi="Times New Roman" w:cs="Times New Roman"/>
          <w:sz w:val="24"/>
          <w:szCs w:val="24"/>
        </w:rPr>
        <w:t>H</w:t>
      </w:r>
      <w:r w:rsidRPr="00E712F3">
        <w:rPr>
          <w:rStyle w:val="tlid-translation"/>
          <w:rFonts w:ascii="Times New Roman" w:hAnsi="Times New Roman" w:cs="Times New Roman"/>
          <w:sz w:val="24"/>
          <w:szCs w:val="24"/>
          <w:vertAlign w:val="superscript"/>
        </w:rPr>
        <w:t>35</w:t>
      </w:r>
      <w:r w:rsidRPr="00E712F3">
        <w:rPr>
          <w:rStyle w:val="tlid-translation"/>
          <w:rFonts w:ascii="Times New Roman" w:hAnsi="Times New Roman" w:cs="Times New Roman"/>
          <w:sz w:val="24"/>
          <w:szCs w:val="24"/>
        </w:rPr>
        <w:t>Cl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E712F3">
        <w:rPr>
          <w:rStyle w:val="tlid-translation"/>
          <w:rFonts w:ascii="Times New Roman" w:hAnsi="Times New Roman" w:cs="Times New Roman"/>
          <w:sz w:val="24"/>
          <w:szCs w:val="24"/>
        </w:rPr>
        <w:t>хлороводород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>е</w:t>
      </w:r>
      <w:proofErr w:type="spellEnd"/>
      <w:r w:rsidRPr="00E712F3">
        <w:rPr>
          <w:rStyle w:val="tlid-translation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>близко к</w:t>
      </w:r>
      <w:r w:rsidRPr="00E712F3">
        <w:rPr>
          <w:rStyle w:val="tlid-translation"/>
          <w:rFonts w:ascii="Times New Roman" w:hAnsi="Times New Roman" w:cs="Times New Roman"/>
          <w:sz w:val="24"/>
          <w:szCs w:val="24"/>
        </w:rPr>
        <w:t xml:space="preserve"> земному</w:t>
      </w:r>
      <w:r w:rsidR="00996858" w:rsidRPr="00996858">
        <w:rPr>
          <w:rStyle w:val="tlid-translation"/>
          <w:rFonts w:ascii="Times New Roman" w:hAnsi="Times New Roman" w:cs="Times New Roman"/>
          <w:sz w:val="24"/>
          <w:szCs w:val="24"/>
        </w:rPr>
        <w:t xml:space="preserve"> [4]</w:t>
      </w:r>
      <w:r w:rsidRPr="00E712F3">
        <w:rPr>
          <w:rStyle w:val="tlid-translation"/>
          <w:rFonts w:ascii="Times New Roman" w:hAnsi="Times New Roman" w:cs="Times New Roman"/>
          <w:sz w:val="24"/>
          <w:szCs w:val="24"/>
        </w:rPr>
        <w:t xml:space="preserve">. 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>По-видимому,</w:t>
      </w:r>
      <w:r w:rsidRPr="00E712F3">
        <w:rPr>
          <w:rStyle w:val="tlid-translation"/>
          <w:rFonts w:ascii="Times New Roman" w:hAnsi="Times New Roman" w:cs="Times New Roman"/>
          <w:sz w:val="24"/>
          <w:szCs w:val="24"/>
        </w:rPr>
        <w:t xml:space="preserve"> хлор в его составе не участву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>е</w:t>
      </w:r>
      <w:r w:rsidRPr="00E712F3">
        <w:rPr>
          <w:rStyle w:val="tlid-translation"/>
          <w:rFonts w:ascii="Times New Roman" w:hAnsi="Times New Roman" w:cs="Times New Roman"/>
          <w:sz w:val="24"/>
          <w:szCs w:val="24"/>
        </w:rPr>
        <w:t xml:space="preserve">т в 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>длительных</w:t>
      </w:r>
      <w:r w:rsidRPr="00E712F3">
        <w:rPr>
          <w:rStyle w:val="tlid-translation"/>
          <w:rFonts w:ascii="Times New Roman" w:hAnsi="Times New Roman" w:cs="Times New Roman"/>
          <w:sz w:val="24"/>
          <w:szCs w:val="24"/>
        </w:rPr>
        <w:t xml:space="preserve"> процессах обмена между атмосферой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 xml:space="preserve"> </w:t>
      </w:r>
      <w:r w:rsidRPr="00E712F3">
        <w:rPr>
          <w:rStyle w:val="tlid-translation"/>
          <w:rFonts w:ascii="Times New Roman" w:hAnsi="Times New Roman" w:cs="Times New Roman"/>
          <w:sz w:val="24"/>
          <w:szCs w:val="24"/>
        </w:rPr>
        <w:t>и поверхностью.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 xml:space="preserve"> Наличие нового химически-активного вещества в атмосфере может влиять на разрушение других малых составляющих, включая метан, и требует пересмотра моделей атмосферной химии</w:t>
      </w:r>
      <w:r w:rsidR="00996858" w:rsidRPr="00996858">
        <w:rPr>
          <w:rStyle w:val="tlid-translation"/>
          <w:rFonts w:ascii="Times New Roman" w:hAnsi="Times New Roman" w:cs="Times New Roman"/>
          <w:sz w:val="24"/>
          <w:szCs w:val="24"/>
        </w:rPr>
        <w:t xml:space="preserve"> [5]</w:t>
      </w:r>
      <w:r>
        <w:rPr>
          <w:rStyle w:val="tlid-translation"/>
          <w:rFonts w:ascii="Times New Roman" w:hAnsi="Times New Roman" w:cs="Times New Roman"/>
          <w:sz w:val="24"/>
          <w:szCs w:val="24"/>
        </w:rPr>
        <w:t xml:space="preserve">. </w:t>
      </w:r>
    </w:p>
    <w:p w:rsidR="001A325D" w:rsidRDefault="001A325D" w:rsidP="001A32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E026A">
        <w:rPr>
          <w:noProof/>
          <w:lang w:val="en-US"/>
        </w:rPr>
        <w:drawing>
          <wp:inline distT="0" distB="0" distL="0" distR="0" wp14:anchorId="6C6527A6" wp14:editId="7FAEFBD8">
            <wp:extent cx="3992096" cy="1544087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8481" cy="155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25D" w:rsidRPr="004A798F" w:rsidRDefault="001A325D" w:rsidP="001A325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A798F">
        <w:rPr>
          <w:rFonts w:ascii="Times New Roman" w:eastAsia="MS Mincho" w:hAnsi="Times New Roman" w:cs="Times New Roman"/>
          <w:lang w:eastAsia="ar-SA"/>
        </w:rPr>
        <w:t xml:space="preserve">Участки спектров атмосферы Марса измеренные прибором </w:t>
      </w:r>
      <w:r w:rsidRPr="004A798F">
        <w:rPr>
          <w:rFonts w:ascii="Times New Roman" w:eastAsia="MS Mincho" w:hAnsi="Times New Roman" w:cs="Times New Roman"/>
          <w:lang w:val="en-US" w:eastAsia="ar-SA"/>
        </w:rPr>
        <w:t>ACS</w:t>
      </w:r>
      <w:r w:rsidRPr="004A798F">
        <w:rPr>
          <w:rFonts w:ascii="Times New Roman" w:eastAsia="MS Mincho" w:hAnsi="Times New Roman" w:cs="Times New Roman"/>
          <w:lang w:eastAsia="ar-SA"/>
        </w:rPr>
        <w:t xml:space="preserve"> </w:t>
      </w:r>
      <w:r w:rsidRPr="004A798F">
        <w:rPr>
          <w:rFonts w:ascii="Times New Roman" w:eastAsia="MS Mincho" w:hAnsi="Times New Roman" w:cs="Times New Roman"/>
          <w:lang w:val="en-US" w:eastAsia="ar-SA"/>
        </w:rPr>
        <w:t>MIR</w:t>
      </w:r>
      <w:r w:rsidRPr="004A798F">
        <w:rPr>
          <w:rFonts w:ascii="Times New Roman" w:eastAsia="MS Mincho" w:hAnsi="Times New Roman" w:cs="Times New Roman"/>
          <w:lang w:eastAsia="ar-SA"/>
        </w:rPr>
        <w:t xml:space="preserve">, демонстрирующие шесть линий поглощения открытого </w:t>
      </w:r>
      <w:proofErr w:type="spellStart"/>
      <w:r w:rsidRPr="004A798F">
        <w:rPr>
          <w:rFonts w:ascii="Times New Roman" w:eastAsia="MS Mincho" w:hAnsi="Times New Roman" w:cs="Times New Roman"/>
          <w:lang w:eastAsia="ar-SA"/>
        </w:rPr>
        <w:t>хлороводорода</w:t>
      </w:r>
      <w:proofErr w:type="spellEnd"/>
      <w:r w:rsidRPr="004A798F">
        <w:rPr>
          <w:rFonts w:ascii="Times New Roman" w:eastAsia="MS Mincho" w:hAnsi="Times New Roman" w:cs="Times New Roman"/>
          <w:lang w:eastAsia="ar-SA"/>
        </w:rPr>
        <w:t xml:space="preserve"> (</w:t>
      </w:r>
      <w:r w:rsidRPr="004A798F">
        <w:rPr>
          <w:rFonts w:ascii="Times New Roman" w:eastAsia="MS Mincho" w:hAnsi="Times New Roman" w:cs="Times New Roman"/>
          <w:lang w:val="en-GB" w:eastAsia="ar-SA"/>
        </w:rPr>
        <w:t>H</w:t>
      </w:r>
      <w:r w:rsidRPr="004A798F">
        <w:rPr>
          <w:rFonts w:ascii="Times New Roman" w:eastAsia="MS Mincho" w:hAnsi="Times New Roman" w:cs="Times New Roman"/>
          <w:vertAlign w:val="superscript"/>
          <w:lang w:eastAsia="ar-SA"/>
        </w:rPr>
        <w:t>35</w:t>
      </w:r>
      <w:r w:rsidRPr="004A798F">
        <w:rPr>
          <w:rFonts w:ascii="Times New Roman" w:eastAsia="MS Mincho" w:hAnsi="Times New Roman" w:cs="Times New Roman"/>
          <w:lang w:val="en-GB" w:eastAsia="ar-SA"/>
        </w:rPr>
        <w:t>Cl</w:t>
      </w:r>
      <w:r w:rsidRPr="004A798F">
        <w:rPr>
          <w:rFonts w:ascii="Times New Roman" w:eastAsia="MS Mincho" w:hAnsi="Times New Roman" w:cs="Times New Roman"/>
          <w:lang w:eastAsia="ar-SA"/>
        </w:rPr>
        <w:t xml:space="preserve"> и </w:t>
      </w:r>
      <w:r w:rsidRPr="004A798F">
        <w:rPr>
          <w:rFonts w:ascii="Times New Roman" w:eastAsia="MS Mincho" w:hAnsi="Times New Roman" w:cs="Times New Roman"/>
          <w:lang w:val="en-GB" w:eastAsia="ar-SA"/>
        </w:rPr>
        <w:t>H</w:t>
      </w:r>
      <w:r w:rsidRPr="004A798F">
        <w:rPr>
          <w:rFonts w:ascii="Times New Roman" w:eastAsia="MS Mincho" w:hAnsi="Times New Roman" w:cs="Times New Roman"/>
          <w:vertAlign w:val="superscript"/>
          <w:lang w:eastAsia="ar-SA"/>
        </w:rPr>
        <w:t>37</w:t>
      </w:r>
      <w:r w:rsidRPr="004A798F">
        <w:rPr>
          <w:rFonts w:ascii="Times New Roman" w:eastAsia="MS Mincho" w:hAnsi="Times New Roman" w:cs="Times New Roman"/>
          <w:lang w:val="en-GB" w:eastAsia="ar-SA"/>
        </w:rPr>
        <w:t>Cl</w:t>
      </w:r>
      <w:r w:rsidRPr="004A798F">
        <w:rPr>
          <w:rFonts w:ascii="Times New Roman" w:eastAsia="MS Mincho" w:hAnsi="Times New Roman" w:cs="Times New Roman"/>
          <w:lang w:eastAsia="ar-SA"/>
        </w:rPr>
        <w:t>)</w:t>
      </w:r>
      <w:r w:rsidR="00996858" w:rsidRPr="00996858">
        <w:rPr>
          <w:rFonts w:ascii="Times New Roman" w:eastAsia="MS Mincho" w:hAnsi="Times New Roman" w:cs="Times New Roman"/>
          <w:lang w:eastAsia="ar-SA"/>
        </w:rPr>
        <w:t xml:space="preserve"> [1]</w:t>
      </w:r>
      <w:r w:rsidRPr="004A798F">
        <w:rPr>
          <w:rFonts w:ascii="Times New Roman" w:eastAsia="MS Mincho" w:hAnsi="Times New Roman" w:cs="Times New Roman"/>
          <w:lang w:eastAsia="ar-SA"/>
        </w:rPr>
        <w:t>.</w:t>
      </w:r>
    </w:p>
    <w:p w:rsidR="001A325D" w:rsidRDefault="001A325D" w:rsidP="001A325D">
      <w:p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1A325D" w:rsidRPr="00A61949" w:rsidRDefault="00996858" w:rsidP="001A325D">
      <w:pPr>
        <w:spacing w:after="0" w:line="240" w:lineRule="auto"/>
        <w:ind w:left="426" w:hanging="426"/>
        <w:rPr>
          <w:rFonts w:ascii="Times New Roman" w:hAnsi="Times New Roman" w:cs="Times New Roman"/>
          <w:lang w:val="en-US"/>
        </w:rPr>
      </w:pPr>
      <w:r w:rsidRPr="00996858">
        <w:rPr>
          <w:rFonts w:ascii="Times New Roman" w:hAnsi="Times New Roman" w:cs="Times New Roman"/>
        </w:rPr>
        <w:t xml:space="preserve">1. </w:t>
      </w:r>
      <w:r w:rsidR="001A325D" w:rsidRPr="00A61949">
        <w:rPr>
          <w:rFonts w:ascii="Times New Roman" w:hAnsi="Times New Roman" w:cs="Times New Roman"/>
          <w:lang w:val="en-US"/>
        </w:rPr>
        <w:t>Korablev</w:t>
      </w:r>
      <w:r w:rsidR="001A325D" w:rsidRPr="00A61949">
        <w:rPr>
          <w:rFonts w:ascii="Times New Roman" w:hAnsi="Times New Roman" w:cs="Times New Roman"/>
        </w:rPr>
        <w:t xml:space="preserve">, </w:t>
      </w:r>
      <w:r w:rsidR="001A325D" w:rsidRPr="00A61949">
        <w:rPr>
          <w:rFonts w:ascii="Times New Roman" w:hAnsi="Times New Roman" w:cs="Times New Roman"/>
          <w:lang w:val="en-US"/>
        </w:rPr>
        <w:t>O</w:t>
      </w:r>
      <w:r w:rsidR="001A325D" w:rsidRPr="00A61949">
        <w:rPr>
          <w:rFonts w:ascii="Times New Roman" w:hAnsi="Times New Roman" w:cs="Times New Roman"/>
        </w:rPr>
        <w:t xml:space="preserve">., </w:t>
      </w:r>
      <w:r w:rsidR="001A325D" w:rsidRPr="00A61949">
        <w:rPr>
          <w:rFonts w:ascii="Times New Roman" w:hAnsi="Times New Roman" w:cs="Times New Roman"/>
          <w:lang w:val="en-US"/>
        </w:rPr>
        <w:t>Olsen</w:t>
      </w:r>
      <w:r w:rsidR="001A325D" w:rsidRPr="00A61949">
        <w:rPr>
          <w:rFonts w:ascii="Times New Roman" w:hAnsi="Times New Roman" w:cs="Times New Roman"/>
        </w:rPr>
        <w:t xml:space="preserve">, </w:t>
      </w:r>
      <w:r w:rsidR="001A325D" w:rsidRPr="00A61949">
        <w:rPr>
          <w:rFonts w:ascii="Times New Roman" w:hAnsi="Times New Roman" w:cs="Times New Roman"/>
          <w:lang w:val="en-US"/>
        </w:rPr>
        <w:t>K</w:t>
      </w:r>
      <w:r w:rsidR="001A325D" w:rsidRPr="00A61949">
        <w:rPr>
          <w:rFonts w:ascii="Times New Roman" w:hAnsi="Times New Roman" w:cs="Times New Roman"/>
        </w:rPr>
        <w:t>.</w:t>
      </w:r>
      <w:r w:rsidR="001A325D" w:rsidRPr="00A61949">
        <w:rPr>
          <w:rFonts w:ascii="Times New Roman" w:hAnsi="Times New Roman" w:cs="Times New Roman"/>
          <w:lang w:val="en-US"/>
        </w:rPr>
        <w:t>S</w:t>
      </w:r>
      <w:r w:rsidR="001A325D" w:rsidRPr="00A61949">
        <w:rPr>
          <w:rFonts w:ascii="Times New Roman" w:hAnsi="Times New Roman" w:cs="Times New Roman"/>
        </w:rPr>
        <w:t xml:space="preserve">., </w:t>
      </w:r>
      <w:proofErr w:type="spellStart"/>
      <w:r w:rsidR="001A325D" w:rsidRPr="00A61949">
        <w:rPr>
          <w:rFonts w:ascii="Times New Roman" w:hAnsi="Times New Roman" w:cs="Times New Roman"/>
          <w:lang w:val="en-US"/>
        </w:rPr>
        <w:t>Trokhimovskiy</w:t>
      </w:r>
      <w:proofErr w:type="spellEnd"/>
      <w:r w:rsidR="001A325D" w:rsidRPr="00A61949">
        <w:rPr>
          <w:rFonts w:ascii="Times New Roman" w:hAnsi="Times New Roman" w:cs="Times New Roman"/>
        </w:rPr>
        <w:t xml:space="preserve">, </w:t>
      </w:r>
      <w:r w:rsidR="001A325D" w:rsidRPr="00A61949">
        <w:rPr>
          <w:rFonts w:ascii="Times New Roman" w:hAnsi="Times New Roman" w:cs="Times New Roman"/>
          <w:lang w:val="en-US"/>
        </w:rPr>
        <w:t>A</w:t>
      </w:r>
      <w:r w:rsidR="001A325D" w:rsidRPr="00A61949">
        <w:rPr>
          <w:rFonts w:ascii="Times New Roman" w:hAnsi="Times New Roman" w:cs="Times New Roman"/>
        </w:rPr>
        <w:t xml:space="preserve">., </w:t>
      </w:r>
      <w:proofErr w:type="spellStart"/>
      <w:r w:rsidR="001A325D" w:rsidRPr="00A61949">
        <w:rPr>
          <w:rFonts w:ascii="Times New Roman" w:hAnsi="Times New Roman" w:cs="Times New Roman"/>
          <w:lang w:val="en-US"/>
        </w:rPr>
        <w:t>Lefevre</w:t>
      </w:r>
      <w:proofErr w:type="spellEnd"/>
      <w:r w:rsidR="001A325D" w:rsidRPr="00A61949">
        <w:rPr>
          <w:rFonts w:ascii="Times New Roman" w:hAnsi="Times New Roman" w:cs="Times New Roman"/>
        </w:rPr>
        <w:t xml:space="preserve">, </w:t>
      </w:r>
      <w:r w:rsidR="001A325D" w:rsidRPr="00A61949">
        <w:rPr>
          <w:rFonts w:ascii="Times New Roman" w:hAnsi="Times New Roman" w:cs="Times New Roman"/>
          <w:lang w:val="en-US"/>
        </w:rPr>
        <w:t>F</w:t>
      </w:r>
      <w:r w:rsidR="001A325D" w:rsidRPr="00A61949">
        <w:rPr>
          <w:rFonts w:ascii="Times New Roman" w:hAnsi="Times New Roman" w:cs="Times New Roman"/>
        </w:rPr>
        <w:t xml:space="preserve">., </w:t>
      </w:r>
      <w:r w:rsidR="001A325D" w:rsidRPr="00A61949">
        <w:rPr>
          <w:rFonts w:ascii="Times New Roman" w:hAnsi="Times New Roman" w:cs="Times New Roman"/>
          <w:lang w:val="en-US"/>
        </w:rPr>
        <w:t>Montmessin</w:t>
      </w:r>
      <w:r w:rsidR="001A325D" w:rsidRPr="00A61949">
        <w:rPr>
          <w:rFonts w:ascii="Times New Roman" w:hAnsi="Times New Roman" w:cs="Times New Roman"/>
        </w:rPr>
        <w:t xml:space="preserve">, </w:t>
      </w:r>
      <w:r w:rsidR="001A325D" w:rsidRPr="00A61949">
        <w:rPr>
          <w:rFonts w:ascii="Times New Roman" w:hAnsi="Times New Roman" w:cs="Times New Roman"/>
          <w:lang w:val="en-US"/>
        </w:rPr>
        <w:t>F</w:t>
      </w:r>
      <w:r w:rsidR="001A325D" w:rsidRPr="00A61949">
        <w:rPr>
          <w:rFonts w:ascii="Times New Roman" w:hAnsi="Times New Roman" w:cs="Times New Roman"/>
        </w:rPr>
        <w:t xml:space="preserve">., </w:t>
      </w:r>
      <w:r w:rsidR="001A325D" w:rsidRPr="00A61949">
        <w:rPr>
          <w:rFonts w:ascii="Times New Roman" w:hAnsi="Times New Roman" w:cs="Times New Roman"/>
          <w:lang w:val="en-US"/>
        </w:rPr>
        <w:t>Fedorova</w:t>
      </w:r>
      <w:r w:rsidR="001A325D" w:rsidRPr="00A61949">
        <w:rPr>
          <w:rFonts w:ascii="Times New Roman" w:hAnsi="Times New Roman" w:cs="Times New Roman"/>
        </w:rPr>
        <w:t xml:space="preserve">, </w:t>
      </w:r>
      <w:r w:rsidR="001A325D" w:rsidRPr="00A61949">
        <w:rPr>
          <w:rFonts w:ascii="Times New Roman" w:hAnsi="Times New Roman" w:cs="Times New Roman"/>
          <w:lang w:val="en-US"/>
        </w:rPr>
        <w:t>A</w:t>
      </w:r>
      <w:r w:rsidR="001A325D" w:rsidRPr="00A61949">
        <w:rPr>
          <w:rFonts w:ascii="Times New Roman" w:hAnsi="Times New Roman" w:cs="Times New Roman"/>
        </w:rPr>
        <w:t>.</w:t>
      </w:r>
      <w:r w:rsidR="001A325D" w:rsidRPr="00A61949">
        <w:rPr>
          <w:rFonts w:ascii="Times New Roman" w:hAnsi="Times New Roman" w:cs="Times New Roman"/>
          <w:lang w:val="en-US"/>
        </w:rPr>
        <w:t>A</w:t>
      </w:r>
      <w:r w:rsidR="001A325D" w:rsidRPr="00A61949">
        <w:rPr>
          <w:rFonts w:ascii="Times New Roman" w:hAnsi="Times New Roman" w:cs="Times New Roman"/>
        </w:rPr>
        <w:t xml:space="preserve">. </w:t>
      </w:r>
      <w:proofErr w:type="spellStart"/>
      <w:r w:rsidR="001A325D" w:rsidRPr="00A61949">
        <w:rPr>
          <w:rFonts w:ascii="Times New Roman" w:hAnsi="Times New Roman" w:cs="Times New Roman"/>
          <w:lang w:val="en-US"/>
        </w:rPr>
        <w:t>Toplis</w:t>
      </w:r>
      <w:proofErr w:type="spellEnd"/>
      <w:r w:rsidR="001A325D" w:rsidRPr="00A61949">
        <w:rPr>
          <w:rFonts w:ascii="Times New Roman" w:hAnsi="Times New Roman" w:cs="Times New Roman"/>
        </w:rPr>
        <w:t xml:space="preserve">, </w:t>
      </w:r>
      <w:r w:rsidR="001A325D" w:rsidRPr="00A61949">
        <w:rPr>
          <w:rFonts w:ascii="Times New Roman" w:hAnsi="Times New Roman" w:cs="Times New Roman"/>
          <w:lang w:val="en-US"/>
        </w:rPr>
        <w:t>M</w:t>
      </w:r>
      <w:r w:rsidR="001A325D" w:rsidRPr="00A61949">
        <w:rPr>
          <w:rFonts w:ascii="Times New Roman" w:hAnsi="Times New Roman" w:cs="Times New Roman"/>
        </w:rPr>
        <w:t>.</w:t>
      </w:r>
      <w:r w:rsidR="001A325D" w:rsidRPr="00A61949">
        <w:rPr>
          <w:rFonts w:ascii="Times New Roman" w:hAnsi="Times New Roman" w:cs="Times New Roman"/>
          <w:lang w:val="en-US"/>
        </w:rPr>
        <w:t>J</w:t>
      </w:r>
      <w:r w:rsidR="001A325D" w:rsidRPr="00A61949">
        <w:rPr>
          <w:rFonts w:ascii="Times New Roman" w:hAnsi="Times New Roman" w:cs="Times New Roman"/>
        </w:rPr>
        <w:t xml:space="preserve">., </w:t>
      </w:r>
      <w:proofErr w:type="spellStart"/>
      <w:r w:rsidR="001A325D" w:rsidRPr="00A61949">
        <w:rPr>
          <w:rFonts w:ascii="Times New Roman" w:hAnsi="Times New Roman" w:cs="Times New Roman"/>
          <w:lang w:val="en-US"/>
        </w:rPr>
        <w:t>Alday</w:t>
      </w:r>
      <w:proofErr w:type="spellEnd"/>
      <w:r w:rsidR="001A325D" w:rsidRPr="00A61949">
        <w:rPr>
          <w:rFonts w:ascii="Times New Roman" w:hAnsi="Times New Roman" w:cs="Times New Roman"/>
        </w:rPr>
        <w:t xml:space="preserve">, </w:t>
      </w:r>
      <w:r w:rsidR="001A325D" w:rsidRPr="00A61949">
        <w:rPr>
          <w:rFonts w:ascii="Times New Roman" w:hAnsi="Times New Roman" w:cs="Times New Roman"/>
          <w:lang w:val="en-US"/>
        </w:rPr>
        <w:t>J</w:t>
      </w:r>
      <w:r w:rsidR="001A325D" w:rsidRPr="00A61949">
        <w:rPr>
          <w:rFonts w:ascii="Times New Roman" w:hAnsi="Times New Roman" w:cs="Times New Roman"/>
        </w:rPr>
        <w:t xml:space="preserve">., </w:t>
      </w:r>
      <w:r w:rsidR="001A325D" w:rsidRPr="00A61949">
        <w:rPr>
          <w:rFonts w:ascii="Times New Roman" w:hAnsi="Times New Roman" w:cs="Times New Roman"/>
          <w:lang w:val="en-US"/>
        </w:rPr>
        <w:t>Belyaev</w:t>
      </w:r>
      <w:r w:rsidR="001A325D" w:rsidRPr="00A61949">
        <w:rPr>
          <w:rFonts w:ascii="Times New Roman" w:hAnsi="Times New Roman" w:cs="Times New Roman"/>
        </w:rPr>
        <w:t xml:space="preserve">, </w:t>
      </w:r>
      <w:r w:rsidR="001A325D" w:rsidRPr="00A61949">
        <w:rPr>
          <w:rFonts w:ascii="Times New Roman" w:hAnsi="Times New Roman" w:cs="Times New Roman"/>
          <w:lang w:val="en-US"/>
        </w:rPr>
        <w:t>D</w:t>
      </w:r>
      <w:r w:rsidR="001A325D" w:rsidRPr="00A61949">
        <w:rPr>
          <w:rFonts w:ascii="Times New Roman" w:hAnsi="Times New Roman" w:cs="Times New Roman"/>
        </w:rPr>
        <w:t>.</w:t>
      </w:r>
      <w:r w:rsidR="001A325D" w:rsidRPr="00A61949">
        <w:rPr>
          <w:rFonts w:ascii="Times New Roman" w:hAnsi="Times New Roman" w:cs="Times New Roman"/>
          <w:lang w:val="en-US"/>
        </w:rPr>
        <w:t>A</w:t>
      </w:r>
      <w:r w:rsidR="001A325D" w:rsidRPr="00A61949">
        <w:rPr>
          <w:rFonts w:ascii="Times New Roman" w:hAnsi="Times New Roman" w:cs="Times New Roman"/>
        </w:rPr>
        <w:t xml:space="preserve">., </w:t>
      </w:r>
      <w:proofErr w:type="spellStart"/>
      <w:r w:rsidR="001A325D" w:rsidRPr="00A61949">
        <w:rPr>
          <w:rFonts w:ascii="Times New Roman" w:hAnsi="Times New Roman" w:cs="Times New Roman"/>
          <w:lang w:val="en-US"/>
        </w:rPr>
        <w:t>Patrakeev</w:t>
      </w:r>
      <w:proofErr w:type="spellEnd"/>
      <w:r w:rsidR="001A325D" w:rsidRPr="00A61949">
        <w:rPr>
          <w:rFonts w:ascii="Times New Roman" w:hAnsi="Times New Roman" w:cs="Times New Roman"/>
        </w:rPr>
        <w:t xml:space="preserve">, </w:t>
      </w:r>
      <w:r w:rsidR="001A325D" w:rsidRPr="00A61949">
        <w:rPr>
          <w:rFonts w:ascii="Times New Roman" w:hAnsi="Times New Roman" w:cs="Times New Roman"/>
          <w:lang w:val="en-US"/>
        </w:rPr>
        <w:t>A</w:t>
      </w:r>
      <w:r w:rsidR="001A325D" w:rsidRPr="00A61949">
        <w:rPr>
          <w:rFonts w:ascii="Times New Roman" w:hAnsi="Times New Roman" w:cs="Times New Roman"/>
        </w:rPr>
        <w:t xml:space="preserve">., </w:t>
      </w:r>
      <w:proofErr w:type="spellStart"/>
      <w:r w:rsidR="001A325D" w:rsidRPr="00A61949">
        <w:rPr>
          <w:rFonts w:ascii="Times New Roman" w:hAnsi="Times New Roman" w:cs="Times New Roman"/>
          <w:lang w:val="en-US"/>
        </w:rPr>
        <w:t>Ignatiev</w:t>
      </w:r>
      <w:proofErr w:type="spellEnd"/>
      <w:r w:rsidR="001A325D" w:rsidRPr="00A61949">
        <w:rPr>
          <w:rFonts w:ascii="Times New Roman" w:hAnsi="Times New Roman" w:cs="Times New Roman"/>
        </w:rPr>
        <w:t xml:space="preserve">, </w:t>
      </w:r>
      <w:r w:rsidR="001A325D" w:rsidRPr="00A61949">
        <w:rPr>
          <w:rFonts w:ascii="Times New Roman" w:hAnsi="Times New Roman" w:cs="Times New Roman"/>
          <w:lang w:val="en-US"/>
        </w:rPr>
        <w:t>N</w:t>
      </w:r>
      <w:r w:rsidR="001A325D" w:rsidRPr="00A61949">
        <w:rPr>
          <w:rFonts w:ascii="Times New Roman" w:hAnsi="Times New Roman" w:cs="Times New Roman"/>
        </w:rPr>
        <w:t>.</w:t>
      </w:r>
      <w:r w:rsidR="001A325D" w:rsidRPr="00A61949">
        <w:rPr>
          <w:rFonts w:ascii="Times New Roman" w:hAnsi="Times New Roman" w:cs="Times New Roman"/>
          <w:lang w:val="en-US"/>
        </w:rPr>
        <w:t>I</w:t>
      </w:r>
      <w:r w:rsidR="001A325D" w:rsidRPr="00A61949">
        <w:rPr>
          <w:rFonts w:ascii="Times New Roman" w:hAnsi="Times New Roman" w:cs="Times New Roman"/>
        </w:rPr>
        <w:t xml:space="preserve">., </w:t>
      </w:r>
      <w:proofErr w:type="spellStart"/>
      <w:r w:rsidR="001A325D" w:rsidRPr="00A61949">
        <w:rPr>
          <w:rFonts w:ascii="Times New Roman" w:hAnsi="Times New Roman" w:cs="Times New Roman"/>
          <w:lang w:val="en-US"/>
        </w:rPr>
        <w:t>Shakun</w:t>
      </w:r>
      <w:proofErr w:type="spellEnd"/>
      <w:r w:rsidR="001A325D" w:rsidRPr="00A61949">
        <w:rPr>
          <w:rFonts w:ascii="Times New Roman" w:hAnsi="Times New Roman" w:cs="Times New Roman"/>
        </w:rPr>
        <w:t xml:space="preserve">, </w:t>
      </w:r>
      <w:r w:rsidR="001A325D" w:rsidRPr="00A61949">
        <w:rPr>
          <w:rFonts w:ascii="Times New Roman" w:hAnsi="Times New Roman" w:cs="Times New Roman"/>
          <w:lang w:val="en-US"/>
        </w:rPr>
        <w:t>A</w:t>
      </w:r>
      <w:r w:rsidR="001A325D" w:rsidRPr="00A61949">
        <w:rPr>
          <w:rFonts w:ascii="Times New Roman" w:hAnsi="Times New Roman" w:cs="Times New Roman"/>
        </w:rPr>
        <w:t>.</w:t>
      </w:r>
      <w:r w:rsidR="001A325D" w:rsidRPr="00A61949">
        <w:rPr>
          <w:rFonts w:ascii="Times New Roman" w:hAnsi="Times New Roman" w:cs="Times New Roman"/>
          <w:lang w:val="en-US"/>
        </w:rPr>
        <w:t>V</w:t>
      </w:r>
      <w:r w:rsidR="001A325D" w:rsidRPr="00A61949">
        <w:rPr>
          <w:rFonts w:ascii="Times New Roman" w:hAnsi="Times New Roman" w:cs="Times New Roman"/>
        </w:rPr>
        <w:t xml:space="preserve">., </w:t>
      </w:r>
      <w:r w:rsidR="001A325D" w:rsidRPr="00A61949">
        <w:rPr>
          <w:rFonts w:ascii="Times New Roman" w:hAnsi="Times New Roman" w:cs="Times New Roman"/>
          <w:lang w:val="en-US"/>
        </w:rPr>
        <w:t>Grigoriev</w:t>
      </w:r>
      <w:r w:rsidR="001A325D" w:rsidRPr="00A61949">
        <w:rPr>
          <w:rFonts w:ascii="Times New Roman" w:hAnsi="Times New Roman" w:cs="Times New Roman"/>
        </w:rPr>
        <w:t xml:space="preserve">, </w:t>
      </w:r>
      <w:r w:rsidR="001A325D" w:rsidRPr="00A61949">
        <w:rPr>
          <w:rFonts w:ascii="Times New Roman" w:hAnsi="Times New Roman" w:cs="Times New Roman"/>
          <w:lang w:val="en-US"/>
        </w:rPr>
        <w:t>A</w:t>
      </w:r>
      <w:r w:rsidR="001A325D" w:rsidRPr="00A61949">
        <w:rPr>
          <w:rFonts w:ascii="Times New Roman" w:hAnsi="Times New Roman" w:cs="Times New Roman"/>
        </w:rPr>
        <w:t>.</w:t>
      </w:r>
      <w:r w:rsidR="001A325D" w:rsidRPr="00A61949">
        <w:rPr>
          <w:rFonts w:ascii="Times New Roman" w:hAnsi="Times New Roman" w:cs="Times New Roman"/>
          <w:lang w:val="en-US"/>
        </w:rPr>
        <w:t>V</w:t>
      </w:r>
      <w:r w:rsidR="001A325D" w:rsidRPr="00A61949">
        <w:rPr>
          <w:rFonts w:ascii="Times New Roman" w:hAnsi="Times New Roman" w:cs="Times New Roman"/>
        </w:rPr>
        <w:t xml:space="preserve">., …, </w:t>
      </w:r>
      <w:proofErr w:type="spellStart"/>
      <w:r w:rsidR="001A325D" w:rsidRPr="00A61949">
        <w:rPr>
          <w:rFonts w:ascii="Times New Roman" w:hAnsi="Times New Roman" w:cs="Times New Roman"/>
          <w:lang w:val="en-US"/>
        </w:rPr>
        <w:t>Vandaele</w:t>
      </w:r>
      <w:proofErr w:type="spellEnd"/>
      <w:r w:rsidR="001A325D" w:rsidRPr="00A61949">
        <w:rPr>
          <w:rFonts w:ascii="Times New Roman" w:hAnsi="Times New Roman" w:cs="Times New Roman"/>
        </w:rPr>
        <w:t xml:space="preserve">, </w:t>
      </w:r>
      <w:r w:rsidR="001A325D" w:rsidRPr="00A61949">
        <w:rPr>
          <w:rFonts w:ascii="Times New Roman" w:hAnsi="Times New Roman" w:cs="Times New Roman"/>
          <w:lang w:val="en-US"/>
        </w:rPr>
        <w:t>A</w:t>
      </w:r>
      <w:r w:rsidR="001A325D" w:rsidRPr="00A61949">
        <w:rPr>
          <w:rFonts w:ascii="Times New Roman" w:hAnsi="Times New Roman" w:cs="Times New Roman"/>
        </w:rPr>
        <w:t>.</w:t>
      </w:r>
      <w:r w:rsidR="001A325D" w:rsidRPr="00A61949">
        <w:rPr>
          <w:rFonts w:ascii="Times New Roman" w:hAnsi="Times New Roman" w:cs="Times New Roman"/>
          <w:lang w:val="en-US"/>
        </w:rPr>
        <w:t>C</w:t>
      </w:r>
      <w:r w:rsidR="001A325D" w:rsidRPr="00A61949">
        <w:rPr>
          <w:rFonts w:ascii="Times New Roman" w:hAnsi="Times New Roman" w:cs="Times New Roman"/>
        </w:rPr>
        <w:t xml:space="preserve">. </w:t>
      </w:r>
      <w:r w:rsidR="001A325D" w:rsidRPr="00A61949">
        <w:rPr>
          <w:rFonts w:ascii="Times New Roman" w:hAnsi="Times New Roman" w:cs="Times New Roman"/>
          <w:lang w:val="en-US"/>
        </w:rPr>
        <w:t>Transient</w:t>
      </w:r>
      <w:r w:rsidR="001A325D" w:rsidRPr="00A61949">
        <w:rPr>
          <w:rFonts w:ascii="Times New Roman" w:hAnsi="Times New Roman" w:cs="Times New Roman"/>
        </w:rPr>
        <w:t xml:space="preserve"> </w:t>
      </w:r>
      <w:r w:rsidR="001A325D" w:rsidRPr="00A61949">
        <w:rPr>
          <w:rFonts w:ascii="Times New Roman" w:hAnsi="Times New Roman" w:cs="Times New Roman"/>
          <w:lang w:val="en-US"/>
        </w:rPr>
        <w:t>HCl</w:t>
      </w:r>
      <w:r w:rsidR="001A325D" w:rsidRPr="00A61949">
        <w:rPr>
          <w:rFonts w:ascii="Times New Roman" w:hAnsi="Times New Roman" w:cs="Times New Roman"/>
        </w:rPr>
        <w:t xml:space="preserve"> </w:t>
      </w:r>
      <w:r w:rsidR="001A325D" w:rsidRPr="00A61949">
        <w:rPr>
          <w:rFonts w:ascii="Times New Roman" w:hAnsi="Times New Roman" w:cs="Times New Roman"/>
          <w:lang w:val="en-US"/>
        </w:rPr>
        <w:t>in</w:t>
      </w:r>
      <w:r w:rsidR="001A325D" w:rsidRPr="00A61949">
        <w:rPr>
          <w:rFonts w:ascii="Times New Roman" w:hAnsi="Times New Roman" w:cs="Times New Roman"/>
        </w:rPr>
        <w:t xml:space="preserve"> </w:t>
      </w:r>
      <w:r w:rsidR="001A325D" w:rsidRPr="00A61949">
        <w:rPr>
          <w:rFonts w:ascii="Times New Roman" w:hAnsi="Times New Roman" w:cs="Times New Roman"/>
          <w:lang w:val="en-US"/>
        </w:rPr>
        <w:t>the</w:t>
      </w:r>
      <w:r w:rsidR="001A325D" w:rsidRPr="00A61949">
        <w:rPr>
          <w:rFonts w:ascii="Times New Roman" w:hAnsi="Times New Roman" w:cs="Times New Roman"/>
        </w:rPr>
        <w:t xml:space="preserve"> </w:t>
      </w:r>
      <w:r w:rsidR="001A325D" w:rsidRPr="00A61949">
        <w:rPr>
          <w:rFonts w:ascii="Times New Roman" w:hAnsi="Times New Roman" w:cs="Times New Roman"/>
          <w:lang w:val="en-US"/>
        </w:rPr>
        <w:t>atmosphere</w:t>
      </w:r>
      <w:r w:rsidR="001A325D" w:rsidRPr="00A61949">
        <w:rPr>
          <w:rFonts w:ascii="Times New Roman" w:hAnsi="Times New Roman" w:cs="Times New Roman"/>
        </w:rPr>
        <w:t xml:space="preserve"> </w:t>
      </w:r>
      <w:r w:rsidR="001A325D" w:rsidRPr="00A61949">
        <w:rPr>
          <w:rFonts w:ascii="Times New Roman" w:hAnsi="Times New Roman" w:cs="Times New Roman"/>
          <w:lang w:val="en-US"/>
        </w:rPr>
        <w:t>of</w:t>
      </w:r>
      <w:r w:rsidR="001A325D" w:rsidRPr="00A61949">
        <w:rPr>
          <w:rFonts w:ascii="Times New Roman" w:hAnsi="Times New Roman" w:cs="Times New Roman"/>
        </w:rPr>
        <w:t xml:space="preserve"> </w:t>
      </w:r>
      <w:r w:rsidR="001A325D" w:rsidRPr="00A61949">
        <w:rPr>
          <w:rFonts w:ascii="Times New Roman" w:hAnsi="Times New Roman" w:cs="Times New Roman"/>
          <w:lang w:val="en-US"/>
        </w:rPr>
        <w:t>Mars</w:t>
      </w:r>
      <w:r w:rsidR="001A325D" w:rsidRPr="00A61949">
        <w:rPr>
          <w:rFonts w:ascii="Times New Roman" w:hAnsi="Times New Roman" w:cs="Times New Roman"/>
        </w:rPr>
        <w:t xml:space="preserve">. </w:t>
      </w:r>
      <w:r w:rsidR="001A325D" w:rsidRPr="00A61949">
        <w:rPr>
          <w:rFonts w:ascii="Times New Roman" w:hAnsi="Times New Roman" w:cs="Times New Roman"/>
          <w:i/>
          <w:lang w:val="en-US"/>
        </w:rPr>
        <w:t>Science Adv.</w:t>
      </w:r>
      <w:r w:rsidR="001A325D" w:rsidRPr="00A61949">
        <w:rPr>
          <w:rFonts w:ascii="Times New Roman" w:hAnsi="Times New Roman" w:cs="Times New Roman"/>
          <w:lang w:val="en-US"/>
        </w:rPr>
        <w:t xml:space="preserve"> 7, eabe4386 (2021) doi:10.1126/sciadv.abe4386</w:t>
      </w:r>
    </w:p>
    <w:p w:rsidR="001A325D" w:rsidRPr="00A61949" w:rsidRDefault="00996858" w:rsidP="001A325D">
      <w:pPr>
        <w:spacing w:after="0" w:line="240" w:lineRule="auto"/>
        <w:ind w:left="426" w:hanging="426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2. </w:t>
      </w:r>
      <w:r w:rsidR="001A325D" w:rsidRPr="00A61949">
        <w:rPr>
          <w:rFonts w:ascii="Times New Roman" w:hAnsi="Times New Roman" w:cs="Times New Roman"/>
          <w:lang w:val="en-US"/>
        </w:rPr>
        <w:t xml:space="preserve">Olsen, K.S., </w:t>
      </w:r>
      <w:proofErr w:type="spellStart"/>
      <w:r w:rsidR="001A325D" w:rsidRPr="00A61949">
        <w:rPr>
          <w:rFonts w:ascii="Times New Roman" w:hAnsi="Times New Roman" w:cs="Times New Roman"/>
          <w:lang w:val="en-US"/>
        </w:rPr>
        <w:t>Trokhimovskiy</w:t>
      </w:r>
      <w:proofErr w:type="spellEnd"/>
      <w:r w:rsidR="001A325D" w:rsidRPr="00A61949">
        <w:rPr>
          <w:rFonts w:ascii="Times New Roman" w:hAnsi="Times New Roman" w:cs="Times New Roman"/>
          <w:lang w:val="en-US"/>
        </w:rPr>
        <w:t xml:space="preserve">, A., </w:t>
      </w:r>
      <w:proofErr w:type="spellStart"/>
      <w:r w:rsidR="001A325D" w:rsidRPr="00A61949">
        <w:rPr>
          <w:rFonts w:ascii="Times New Roman" w:hAnsi="Times New Roman" w:cs="Times New Roman"/>
          <w:lang w:val="en-US"/>
        </w:rPr>
        <w:t>Montabone</w:t>
      </w:r>
      <w:proofErr w:type="spellEnd"/>
      <w:r w:rsidR="001A325D" w:rsidRPr="00A61949">
        <w:rPr>
          <w:rFonts w:ascii="Times New Roman" w:hAnsi="Times New Roman" w:cs="Times New Roman"/>
          <w:lang w:val="en-US"/>
        </w:rPr>
        <w:t xml:space="preserve">, L., Fedorova, A.A., </w:t>
      </w:r>
      <w:proofErr w:type="spellStart"/>
      <w:r w:rsidR="001A325D" w:rsidRPr="00A61949">
        <w:rPr>
          <w:rFonts w:ascii="Times New Roman" w:hAnsi="Times New Roman" w:cs="Times New Roman"/>
          <w:lang w:val="en-US"/>
        </w:rPr>
        <w:t>Luginin</w:t>
      </w:r>
      <w:proofErr w:type="spellEnd"/>
      <w:r w:rsidR="001A325D" w:rsidRPr="00A61949">
        <w:rPr>
          <w:rFonts w:ascii="Times New Roman" w:hAnsi="Times New Roman" w:cs="Times New Roman"/>
          <w:lang w:val="en-US"/>
        </w:rPr>
        <w:t xml:space="preserve">, M., </w:t>
      </w:r>
      <w:proofErr w:type="spellStart"/>
      <w:r w:rsidR="001A325D" w:rsidRPr="00A61949">
        <w:rPr>
          <w:rFonts w:ascii="Times New Roman" w:hAnsi="Times New Roman" w:cs="Times New Roman"/>
          <w:lang w:val="en-US"/>
        </w:rPr>
        <w:t>Lefevre</w:t>
      </w:r>
      <w:proofErr w:type="spellEnd"/>
      <w:r w:rsidR="001A325D" w:rsidRPr="00A61949">
        <w:rPr>
          <w:rFonts w:ascii="Times New Roman" w:hAnsi="Times New Roman" w:cs="Times New Roman"/>
          <w:lang w:val="en-US"/>
        </w:rPr>
        <w:t xml:space="preserve">, F., Korablev, O.I., Montmessin, F., …, Belyaev, D.A., </w:t>
      </w:r>
      <w:proofErr w:type="spellStart"/>
      <w:r w:rsidR="001A325D" w:rsidRPr="00A61949">
        <w:rPr>
          <w:rFonts w:ascii="Times New Roman" w:hAnsi="Times New Roman" w:cs="Times New Roman"/>
          <w:lang w:val="en-US"/>
        </w:rPr>
        <w:t>Patrakeev</w:t>
      </w:r>
      <w:proofErr w:type="spellEnd"/>
      <w:r w:rsidR="001A325D" w:rsidRPr="00A61949">
        <w:rPr>
          <w:rFonts w:ascii="Times New Roman" w:hAnsi="Times New Roman" w:cs="Times New Roman"/>
          <w:lang w:val="en-US"/>
        </w:rPr>
        <w:t xml:space="preserve">, A. </w:t>
      </w:r>
      <w:proofErr w:type="spellStart"/>
      <w:r w:rsidR="001A325D" w:rsidRPr="00A61949">
        <w:rPr>
          <w:rFonts w:ascii="Times New Roman" w:hAnsi="Times New Roman" w:cs="Times New Roman"/>
          <w:lang w:val="en-US"/>
        </w:rPr>
        <w:t>Shakun</w:t>
      </w:r>
      <w:proofErr w:type="spellEnd"/>
      <w:r w:rsidR="001A325D" w:rsidRPr="00A61949">
        <w:rPr>
          <w:rFonts w:ascii="Times New Roman" w:hAnsi="Times New Roman" w:cs="Times New Roman"/>
          <w:lang w:val="en-US"/>
        </w:rPr>
        <w:t xml:space="preserve">, A. Seasonal reappearance of HCl in the atmosphere of Mars during the Mars year 35 dusty season. </w:t>
      </w:r>
      <w:r w:rsidR="001A325D" w:rsidRPr="00A61949">
        <w:rPr>
          <w:rFonts w:ascii="Times New Roman" w:hAnsi="Times New Roman" w:cs="Times New Roman"/>
          <w:i/>
          <w:lang w:val="en-US"/>
        </w:rPr>
        <w:t xml:space="preserve">Astron. </w:t>
      </w:r>
      <w:proofErr w:type="spellStart"/>
      <w:r w:rsidR="001A325D" w:rsidRPr="00A61949">
        <w:rPr>
          <w:rFonts w:ascii="Times New Roman" w:hAnsi="Times New Roman" w:cs="Times New Roman"/>
          <w:i/>
          <w:lang w:val="en-US"/>
        </w:rPr>
        <w:t>Astrophys</w:t>
      </w:r>
      <w:proofErr w:type="spellEnd"/>
      <w:r w:rsidR="001A325D" w:rsidRPr="00A61949">
        <w:rPr>
          <w:rFonts w:ascii="Times New Roman" w:hAnsi="Times New Roman" w:cs="Times New Roman"/>
          <w:i/>
          <w:lang w:val="en-US"/>
        </w:rPr>
        <w:t xml:space="preserve">. </w:t>
      </w:r>
      <w:r w:rsidR="001A325D" w:rsidRPr="00A61949">
        <w:rPr>
          <w:rFonts w:ascii="Times New Roman" w:hAnsi="Times New Roman" w:cs="Times New Roman"/>
          <w:lang w:val="en-US"/>
        </w:rPr>
        <w:t>647, A161 (2021) doi:10.1051/0004-6361/202140329</w:t>
      </w:r>
    </w:p>
    <w:p w:rsidR="001A325D" w:rsidRPr="00A61949" w:rsidRDefault="00996858" w:rsidP="001A325D">
      <w:pPr>
        <w:spacing w:after="0" w:line="240" w:lineRule="auto"/>
        <w:ind w:left="426" w:hanging="426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3. </w:t>
      </w:r>
      <w:r w:rsidR="001A325D" w:rsidRPr="00A61949">
        <w:rPr>
          <w:rFonts w:ascii="Times New Roman" w:hAnsi="Times New Roman" w:cs="Times New Roman"/>
          <w:lang w:val="en-US"/>
        </w:rPr>
        <w:t xml:space="preserve">Aoki, S., </w:t>
      </w:r>
      <w:proofErr w:type="spellStart"/>
      <w:r w:rsidR="001A325D" w:rsidRPr="00A61949">
        <w:rPr>
          <w:rFonts w:ascii="Times New Roman" w:hAnsi="Times New Roman" w:cs="Times New Roman"/>
          <w:lang w:val="en-US"/>
        </w:rPr>
        <w:t>Daerden</w:t>
      </w:r>
      <w:proofErr w:type="spellEnd"/>
      <w:r w:rsidR="001A325D" w:rsidRPr="00A61949">
        <w:rPr>
          <w:rFonts w:ascii="Times New Roman" w:hAnsi="Times New Roman" w:cs="Times New Roman"/>
          <w:lang w:val="en-US"/>
        </w:rPr>
        <w:t xml:space="preserve">, F., </w:t>
      </w:r>
      <w:proofErr w:type="spellStart"/>
      <w:r w:rsidR="001A325D" w:rsidRPr="00A61949">
        <w:rPr>
          <w:rFonts w:ascii="Times New Roman" w:hAnsi="Times New Roman" w:cs="Times New Roman"/>
          <w:lang w:val="en-US"/>
        </w:rPr>
        <w:t>Viscardy</w:t>
      </w:r>
      <w:proofErr w:type="spellEnd"/>
      <w:r w:rsidR="001A325D" w:rsidRPr="00A61949">
        <w:rPr>
          <w:rFonts w:ascii="Times New Roman" w:hAnsi="Times New Roman" w:cs="Times New Roman"/>
          <w:lang w:val="en-US"/>
        </w:rPr>
        <w:t xml:space="preserve">, S., …, </w:t>
      </w:r>
      <w:proofErr w:type="spellStart"/>
      <w:r w:rsidR="001A325D" w:rsidRPr="00A61949">
        <w:rPr>
          <w:rFonts w:ascii="Times New Roman" w:hAnsi="Times New Roman" w:cs="Times New Roman"/>
          <w:lang w:val="en-US"/>
        </w:rPr>
        <w:t>Trokhimovskiy</w:t>
      </w:r>
      <w:proofErr w:type="spellEnd"/>
      <w:r w:rsidR="001A325D" w:rsidRPr="00A61949">
        <w:rPr>
          <w:rFonts w:ascii="Times New Roman" w:hAnsi="Times New Roman" w:cs="Times New Roman"/>
          <w:lang w:val="en-US"/>
        </w:rPr>
        <w:t xml:space="preserve">, A., Fedorova, A.A., Korablev, O., </w:t>
      </w:r>
      <w:proofErr w:type="spellStart"/>
      <w:r w:rsidR="001A325D" w:rsidRPr="00A61949">
        <w:rPr>
          <w:rFonts w:ascii="Times New Roman" w:hAnsi="Times New Roman" w:cs="Times New Roman"/>
          <w:lang w:val="en-US"/>
        </w:rPr>
        <w:t>Vandaele</w:t>
      </w:r>
      <w:proofErr w:type="spellEnd"/>
      <w:r w:rsidR="001A325D" w:rsidRPr="00A61949">
        <w:rPr>
          <w:rFonts w:ascii="Times New Roman" w:hAnsi="Times New Roman" w:cs="Times New Roman"/>
          <w:lang w:val="en-US"/>
        </w:rPr>
        <w:t xml:space="preserve">, A.C. Annual appearance of hydrogen chloride on Mars and a striking similarity with the water vapor vertical distribution observed by TGO/NOMAD. </w:t>
      </w:r>
      <w:proofErr w:type="spellStart"/>
      <w:r w:rsidR="001A325D" w:rsidRPr="00A61949">
        <w:rPr>
          <w:rFonts w:ascii="Times New Roman" w:hAnsi="Times New Roman" w:cs="Times New Roman"/>
          <w:i/>
          <w:lang w:val="en-US"/>
        </w:rPr>
        <w:t>Geophys</w:t>
      </w:r>
      <w:proofErr w:type="spellEnd"/>
      <w:r w:rsidR="001A325D" w:rsidRPr="00A61949">
        <w:rPr>
          <w:rFonts w:ascii="Times New Roman" w:hAnsi="Times New Roman" w:cs="Times New Roman"/>
          <w:i/>
          <w:lang w:val="en-US"/>
        </w:rPr>
        <w:t>. Res. Lett.</w:t>
      </w:r>
      <w:r w:rsidR="001A325D" w:rsidRPr="00A61949">
        <w:rPr>
          <w:rFonts w:ascii="Times New Roman" w:hAnsi="Times New Roman" w:cs="Times New Roman"/>
          <w:lang w:val="en-US"/>
        </w:rPr>
        <w:t xml:space="preserve"> 48, 2021GL092506 (2021) </w:t>
      </w:r>
      <w:proofErr w:type="spellStart"/>
      <w:r w:rsidR="001A325D" w:rsidRPr="00A61949">
        <w:rPr>
          <w:rFonts w:ascii="Times New Roman" w:hAnsi="Times New Roman" w:cs="Times New Roman"/>
          <w:lang w:val="en-US"/>
        </w:rPr>
        <w:t>doi</w:t>
      </w:r>
      <w:proofErr w:type="spellEnd"/>
      <w:r w:rsidR="001A325D" w:rsidRPr="00A61949">
        <w:rPr>
          <w:rFonts w:ascii="Times New Roman" w:hAnsi="Times New Roman" w:cs="Times New Roman"/>
          <w:lang w:val="en-US"/>
        </w:rPr>
        <w:t>: 10.1029/2021GL092506</w:t>
      </w:r>
    </w:p>
    <w:p w:rsidR="001A325D" w:rsidRPr="001A325D" w:rsidRDefault="00996858" w:rsidP="001A325D">
      <w:pPr>
        <w:spacing w:after="0" w:line="240" w:lineRule="auto"/>
        <w:ind w:left="426" w:hanging="426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4. </w:t>
      </w:r>
      <w:proofErr w:type="spellStart"/>
      <w:r w:rsidR="001A325D" w:rsidRPr="00A61949">
        <w:rPr>
          <w:rFonts w:ascii="Times New Roman" w:hAnsi="Times New Roman" w:cs="Times New Roman"/>
          <w:lang w:val="en-US"/>
        </w:rPr>
        <w:t>Trokhimovskiy</w:t>
      </w:r>
      <w:proofErr w:type="spellEnd"/>
      <w:r w:rsidR="001A325D" w:rsidRPr="00A61949">
        <w:rPr>
          <w:rFonts w:ascii="Times New Roman" w:hAnsi="Times New Roman" w:cs="Times New Roman"/>
          <w:lang w:val="en-US"/>
        </w:rPr>
        <w:t xml:space="preserve">, A., Fedorova, A.A., Olsen, K.S., </w:t>
      </w:r>
      <w:proofErr w:type="spellStart"/>
      <w:r w:rsidR="001A325D" w:rsidRPr="00A61949">
        <w:rPr>
          <w:rFonts w:ascii="Times New Roman" w:hAnsi="Times New Roman" w:cs="Times New Roman"/>
          <w:lang w:val="en-US"/>
        </w:rPr>
        <w:t>Alday</w:t>
      </w:r>
      <w:proofErr w:type="spellEnd"/>
      <w:r w:rsidR="001A325D" w:rsidRPr="00A61949">
        <w:rPr>
          <w:rFonts w:ascii="Times New Roman" w:hAnsi="Times New Roman" w:cs="Times New Roman"/>
          <w:lang w:val="en-US"/>
        </w:rPr>
        <w:t xml:space="preserve">, J., Korablev, O., Montmessin, F., </w:t>
      </w:r>
      <w:proofErr w:type="spellStart"/>
      <w:r w:rsidR="001A325D" w:rsidRPr="00A61949">
        <w:rPr>
          <w:rFonts w:ascii="Times New Roman" w:hAnsi="Times New Roman" w:cs="Times New Roman"/>
          <w:lang w:val="en-US"/>
        </w:rPr>
        <w:t>Lefevre</w:t>
      </w:r>
      <w:proofErr w:type="spellEnd"/>
      <w:r w:rsidR="001A325D" w:rsidRPr="00A61949">
        <w:rPr>
          <w:rFonts w:ascii="Times New Roman" w:hAnsi="Times New Roman" w:cs="Times New Roman"/>
          <w:lang w:val="en-US"/>
        </w:rPr>
        <w:t xml:space="preserve">, F., </w:t>
      </w:r>
      <w:proofErr w:type="spellStart"/>
      <w:r w:rsidR="001A325D" w:rsidRPr="00A61949">
        <w:rPr>
          <w:rFonts w:ascii="Times New Roman" w:hAnsi="Times New Roman" w:cs="Times New Roman"/>
          <w:lang w:val="en-US"/>
        </w:rPr>
        <w:t>Patrakeev</w:t>
      </w:r>
      <w:proofErr w:type="spellEnd"/>
      <w:r w:rsidR="001A325D" w:rsidRPr="00A61949">
        <w:rPr>
          <w:rFonts w:ascii="Times New Roman" w:hAnsi="Times New Roman" w:cs="Times New Roman"/>
          <w:lang w:val="en-US"/>
        </w:rPr>
        <w:t xml:space="preserve">, A., Belyaev, D., </w:t>
      </w:r>
      <w:proofErr w:type="spellStart"/>
      <w:r w:rsidR="001A325D" w:rsidRPr="00A61949">
        <w:rPr>
          <w:rFonts w:ascii="Times New Roman" w:hAnsi="Times New Roman" w:cs="Times New Roman"/>
          <w:lang w:val="en-US"/>
        </w:rPr>
        <w:t>Shakun</w:t>
      </w:r>
      <w:proofErr w:type="spellEnd"/>
      <w:r w:rsidR="001A325D" w:rsidRPr="00A61949">
        <w:rPr>
          <w:rFonts w:ascii="Times New Roman" w:hAnsi="Times New Roman" w:cs="Times New Roman"/>
          <w:lang w:val="en-US"/>
        </w:rPr>
        <w:t xml:space="preserve">, A.V. Isotopes of chlorine from HCl in the Martian atmosphere </w:t>
      </w:r>
      <w:r w:rsidR="001A325D" w:rsidRPr="00A61949">
        <w:rPr>
          <w:rFonts w:ascii="Times New Roman" w:hAnsi="Times New Roman" w:cs="Times New Roman"/>
          <w:i/>
          <w:lang w:val="en-US"/>
        </w:rPr>
        <w:t xml:space="preserve">Astron. </w:t>
      </w:r>
      <w:proofErr w:type="spellStart"/>
      <w:r w:rsidR="001A325D" w:rsidRPr="00A61949">
        <w:rPr>
          <w:rFonts w:ascii="Times New Roman" w:hAnsi="Times New Roman" w:cs="Times New Roman"/>
          <w:i/>
          <w:lang w:val="en-US"/>
        </w:rPr>
        <w:t>Astrophys</w:t>
      </w:r>
      <w:proofErr w:type="spellEnd"/>
      <w:r w:rsidR="001A325D" w:rsidRPr="001A325D">
        <w:rPr>
          <w:rFonts w:ascii="Times New Roman" w:hAnsi="Times New Roman" w:cs="Times New Roman"/>
          <w:i/>
          <w:lang w:val="en-US"/>
        </w:rPr>
        <w:t xml:space="preserve">. </w:t>
      </w:r>
      <w:r w:rsidR="001A325D" w:rsidRPr="001A325D">
        <w:rPr>
          <w:rFonts w:ascii="Times New Roman" w:hAnsi="Times New Roman" w:cs="Times New Roman"/>
          <w:lang w:val="en-US"/>
        </w:rPr>
        <w:t xml:space="preserve">651, A32 (2021) </w:t>
      </w:r>
      <w:r w:rsidR="001A325D" w:rsidRPr="00A61949">
        <w:rPr>
          <w:rFonts w:ascii="Times New Roman" w:hAnsi="Times New Roman" w:cs="Times New Roman"/>
          <w:lang w:val="en-US"/>
        </w:rPr>
        <w:t>doi</w:t>
      </w:r>
      <w:r w:rsidR="001A325D" w:rsidRPr="001A325D">
        <w:rPr>
          <w:rFonts w:ascii="Times New Roman" w:hAnsi="Times New Roman" w:cs="Times New Roman"/>
          <w:lang w:val="en-US"/>
        </w:rPr>
        <w:t>:10.1051/0004-6361/202140916</w:t>
      </w:r>
    </w:p>
    <w:p w:rsidR="001A325D" w:rsidRPr="001A325D" w:rsidRDefault="00996858" w:rsidP="001A325D">
      <w:pPr>
        <w:spacing w:after="0" w:line="240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 xml:space="preserve">5. </w:t>
      </w:r>
      <w:r w:rsidR="001A325D" w:rsidRPr="00B021D8">
        <w:rPr>
          <w:rFonts w:ascii="Times New Roman" w:hAnsi="Times New Roman" w:cs="Times New Roman"/>
          <w:lang w:val="en-US"/>
        </w:rPr>
        <w:t xml:space="preserve">Krasnopolsky, V.A. Photochemistry of HCl in the </w:t>
      </w:r>
      <w:proofErr w:type="spellStart"/>
      <w:r w:rsidR="001A325D" w:rsidRPr="00B021D8">
        <w:rPr>
          <w:rFonts w:ascii="Times New Roman" w:hAnsi="Times New Roman" w:cs="Times New Roman"/>
          <w:lang w:val="en-US"/>
        </w:rPr>
        <w:t>martian</w:t>
      </w:r>
      <w:proofErr w:type="spellEnd"/>
      <w:r w:rsidR="001A325D" w:rsidRPr="00B021D8">
        <w:rPr>
          <w:rFonts w:ascii="Times New Roman" w:hAnsi="Times New Roman" w:cs="Times New Roman"/>
          <w:lang w:val="en-US"/>
        </w:rPr>
        <w:t xml:space="preserve"> atmosphere. </w:t>
      </w:r>
      <w:r w:rsidR="001A325D" w:rsidRPr="00B021D8">
        <w:rPr>
          <w:rFonts w:ascii="Times New Roman" w:hAnsi="Times New Roman" w:cs="Times New Roman"/>
          <w:i/>
          <w:lang w:val="en-US"/>
        </w:rPr>
        <w:t>Icarus</w:t>
      </w:r>
      <w:r w:rsidR="001A325D" w:rsidRPr="001A325D">
        <w:rPr>
          <w:rFonts w:ascii="Times New Roman" w:hAnsi="Times New Roman" w:cs="Times New Roman"/>
        </w:rPr>
        <w:t xml:space="preserve"> 374, 114807 (2022) </w:t>
      </w:r>
      <w:hyperlink r:id="rId7" w:history="1">
        <w:r w:rsidR="001A325D" w:rsidRPr="005C6906">
          <w:rPr>
            <w:rStyle w:val="a3"/>
            <w:rFonts w:ascii="Times New Roman" w:hAnsi="Times New Roman" w:cs="Times New Roman"/>
            <w:lang w:val="en-US"/>
          </w:rPr>
          <w:t>https</w:t>
        </w:r>
        <w:r w:rsidR="001A325D" w:rsidRPr="001A325D">
          <w:rPr>
            <w:rStyle w:val="a3"/>
            <w:rFonts w:ascii="Times New Roman" w:hAnsi="Times New Roman" w:cs="Times New Roman"/>
          </w:rPr>
          <w:t>://</w:t>
        </w:r>
        <w:proofErr w:type="spellStart"/>
        <w:r w:rsidR="001A325D" w:rsidRPr="005C6906">
          <w:rPr>
            <w:rStyle w:val="a3"/>
            <w:rFonts w:ascii="Times New Roman" w:hAnsi="Times New Roman" w:cs="Times New Roman"/>
            <w:lang w:val="en-US"/>
          </w:rPr>
          <w:t>doi</w:t>
        </w:r>
        <w:proofErr w:type="spellEnd"/>
        <w:r w:rsidR="001A325D" w:rsidRPr="001A325D">
          <w:rPr>
            <w:rStyle w:val="a3"/>
            <w:rFonts w:ascii="Times New Roman" w:hAnsi="Times New Roman" w:cs="Times New Roman"/>
          </w:rPr>
          <w:t>.</w:t>
        </w:r>
        <w:r w:rsidR="001A325D" w:rsidRPr="005C6906">
          <w:rPr>
            <w:rStyle w:val="a3"/>
            <w:rFonts w:ascii="Times New Roman" w:hAnsi="Times New Roman" w:cs="Times New Roman"/>
            <w:lang w:val="en-US"/>
          </w:rPr>
          <w:t>org</w:t>
        </w:r>
        <w:r w:rsidR="001A325D" w:rsidRPr="001A325D">
          <w:rPr>
            <w:rStyle w:val="a3"/>
            <w:rFonts w:ascii="Times New Roman" w:hAnsi="Times New Roman" w:cs="Times New Roman"/>
          </w:rPr>
          <w:t>/10.1016/</w:t>
        </w:r>
        <w:r w:rsidR="001A325D" w:rsidRPr="005C6906">
          <w:rPr>
            <w:rStyle w:val="a3"/>
            <w:rFonts w:ascii="Times New Roman" w:hAnsi="Times New Roman" w:cs="Times New Roman"/>
            <w:lang w:val="en-US"/>
          </w:rPr>
          <w:t>j</w:t>
        </w:r>
        <w:r w:rsidR="001A325D" w:rsidRPr="001A325D">
          <w:rPr>
            <w:rStyle w:val="a3"/>
            <w:rFonts w:ascii="Times New Roman" w:hAnsi="Times New Roman" w:cs="Times New Roman"/>
          </w:rPr>
          <w:t>.</w:t>
        </w:r>
        <w:proofErr w:type="spellStart"/>
        <w:r w:rsidR="001A325D" w:rsidRPr="005C6906">
          <w:rPr>
            <w:rStyle w:val="a3"/>
            <w:rFonts w:ascii="Times New Roman" w:hAnsi="Times New Roman" w:cs="Times New Roman"/>
            <w:lang w:val="en-US"/>
          </w:rPr>
          <w:t>icarus</w:t>
        </w:r>
        <w:proofErr w:type="spellEnd"/>
        <w:r w:rsidR="001A325D" w:rsidRPr="001A325D">
          <w:rPr>
            <w:rStyle w:val="a3"/>
            <w:rFonts w:ascii="Times New Roman" w:hAnsi="Times New Roman" w:cs="Times New Roman"/>
          </w:rPr>
          <w:t>.2021.114807</w:t>
        </w:r>
      </w:hyperlink>
      <w:r w:rsidR="001A325D" w:rsidRPr="001A325D">
        <w:rPr>
          <w:rFonts w:ascii="Times New Roman" w:hAnsi="Times New Roman" w:cs="Times New Roman"/>
        </w:rPr>
        <w:t xml:space="preserve"> .</w:t>
      </w:r>
    </w:p>
    <w:p w:rsidR="001A325D" w:rsidRPr="001A325D" w:rsidRDefault="001A325D" w:rsidP="001A325D">
      <w:pPr>
        <w:spacing w:after="0" w:line="240" w:lineRule="auto"/>
        <w:ind w:left="426" w:hanging="426"/>
        <w:rPr>
          <w:rFonts w:ascii="Times New Roman" w:hAnsi="Times New Roman" w:cs="Times New Roman"/>
        </w:rPr>
      </w:pPr>
    </w:p>
    <w:p w:rsidR="00D94195" w:rsidRPr="00996858" w:rsidRDefault="001A325D" w:rsidP="00996858">
      <w:pPr>
        <w:spacing w:after="0" w:line="240" w:lineRule="auto"/>
        <w:rPr>
          <w:rStyle w:val="tlid-translation"/>
          <w:rFonts w:ascii="Times New Roman" w:hAnsi="Times New Roman" w:cs="Times New Roman"/>
          <w:spacing w:val="4"/>
          <w:shd w:val="clear" w:color="auto" w:fill="FCFCFC"/>
        </w:rPr>
      </w:pPr>
      <w:r w:rsidRPr="004A798F">
        <w:rPr>
          <w:rFonts w:ascii="Times New Roman" w:hAnsi="Times New Roman" w:cs="Times New Roman"/>
        </w:rPr>
        <w:t>-Результат получен при поддержке темы «Планета» и гранта РНФ-</w:t>
      </w:r>
      <w:r w:rsidRPr="004A798F">
        <w:rPr>
          <w:rFonts w:ascii="Times New Roman" w:hAnsi="Times New Roman" w:cs="Times New Roman"/>
          <w:lang w:val="en-US"/>
        </w:rPr>
        <w:t>ANR</w:t>
      </w:r>
      <w:r w:rsidRPr="004A798F">
        <w:rPr>
          <w:rFonts w:ascii="Times New Roman" w:hAnsi="Times New Roman" w:cs="Times New Roman"/>
        </w:rPr>
        <w:t xml:space="preserve"> 20-42-09035</w:t>
      </w:r>
      <w:r w:rsidRPr="004A798F">
        <w:rPr>
          <w:rFonts w:ascii="Times New Roman" w:hAnsi="Times New Roman" w:cs="Times New Roman"/>
        </w:rPr>
        <w:br/>
        <w:t>-номер научного направления ПФНИ: 1.3.7.5 Планеты и планетные системы.</w:t>
      </w:r>
    </w:p>
    <w:p w:rsidR="007C1F36" w:rsidRPr="007E5295" w:rsidRDefault="007C3185" w:rsidP="007C1F3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C318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2. </w:t>
      </w:r>
      <w:bookmarkStart w:id="0" w:name="_GoBack"/>
      <w:bookmarkEnd w:id="0"/>
      <w:r w:rsidR="007C1F36" w:rsidRPr="007E5295">
        <w:rPr>
          <w:rFonts w:ascii="Times New Roman" w:hAnsi="Times New Roman" w:cs="Times New Roman"/>
          <w:b/>
          <w:bCs/>
          <w:sz w:val="24"/>
          <w:szCs w:val="24"/>
        </w:rPr>
        <w:t>Открытие и исследование свойств первой межзвездной кометы 2</w:t>
      </w:r>
      <w:r w:rsidR="007C1F36" w:rsidRPr="007E5295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="007C1F36" w:rsidRPr="007E5295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7C1F36" w:rsidRPr="007E5295">
        <w:rPr>
          <w:rFonts w:ascii="Times New Roman" w:hAnsi="Times New Roman" w:cs="Times New Roman"/>
          <w:b/>
          <w:bCs/>
          <w:sz w:val="24"/>
          <w:szCs w:val="24"/>
          <w:lang w:val="en-US"/>
        </w:rPr>
        <w:t>Borisov</w:t>
      </w:r>
    </w:p>
    <w:p w:rsidR="007C1F36" w:rsidRPr="007E5295" w:rsidRDefault="007C1F36" w:rsidP="007C1F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C1F36" w:rsidRDefault="007C1F36" w:rsidP="007C1F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087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7E3234">
        <w:rPr>
          <w:rFonts w:ascii="Times New Roman" w:hAnsi="Times New Roman" w:cs="Times New Roman"/>
          <w:sz w:val="24"/>
          <w:szCs w:val="24"/>
          <w:vertAlign w:val="superscript"/>
        </w:rPr>
        <w:t>,2</w:t>
      </w:r>
      <w:r>
        <w:rPr>
          <w:rFonts w:ascii="Times New Roman" w:hAnsi="Times New Roman" w:cs="Times New Roman"/>
          <w:sz w:val="24"/>
          <w:szCs w:val="24"/>
        </w:rPr>
        <w:t xml:space="preserve">Г.В.Борисов, </w:t>
      </w:r>
      <w:r w:rsidRPr="007E323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Б.М.Шустов, </w:t>
      </w:r>
      <w:r w:rsidRPr="0076529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96858">
        <w:rPr>
          <w:rFonts w:ascii="Times New Roman" w:hAnsi="Times New Roman" w:cs="Times New Roman"/>
          <w:sz w:val="24"/>
          <w:szCs w:val="24"/>
          <w:vertAlign w:val="superscript"/>
        </w:rPr>
        <w:t>,3</w:t>
      </w:r>
      <w:r w:rsidRPr="00996858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.В.Бусарев, </w:t>
      </w:r>
      <w:r w:rsidRPr="0076529C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>Е.В.Петрова</w:t>
      </w:r>
    </w:p>
    <w:p w:rsidR="007C1F36" w:rsidRPr="007E5295" w:rsidRDefault="007C1F36" w:rsidP="007C1F36">
      <w:pPr>
        <w:spacing w:after="0"/>
        <w:ind w:left="708"/>
        <w:jc w:val="center"/>
        <w:rPr>
          <w:rFonts w:ascii="Times New Roman" w:hAnsi="Times New Roman" w:cs="Times New Roman"/>
          <w:sz w:val="16"/>
          <w:szCs w:val="16"/>
        </w:rPr>
      </w:pPr>
    </w:p>
    <w:p w:rsidR="007C1F36" w:rsidRPr="0065612A" w:rsidRDefault="007C1F36" w:rsidP="007C1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12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5612A">
        <w:rPr>
          <w:rFonts w:ascii="Times New Roman" w:hAnsi="Times New Roman" w:cs="Times New Roman"/>
          <w:sz w:val="24"/>
          <w:szCs w:val="24"/>
        </w:rPr>
        <w:t xml:space="preserve">Государственный астрономический институт им. П.К. </w:t>
      </w:r>
      <w:proofErr w:type="spellStart"/>
      <w:r w:rsidRPr="0065612A">
        <w:rPr>
          <w:rFonts w:ascii="Times New Roman" w:hAnsi="Times New Roman" w:cs="Times New Roman"/>
          <w:sz w:val="24"/>
          <w:szCs w:val="24"/>
        </w:rPr>
        <w:t>Штернберга</w:t>
      </w:r>
      <w:proofErr w:type="spellEnd"/>
      <w:r w:rsidRPr="0065612A">
        <w:rPr>
          <w:rFonts w:ascii="Times New Roman" w:hAnsi="Times New Roman" w:cs="Times New Roman"/>
          <w:sz w:val="24"/>
          <w:szCs w:val="24"/>
        </w:rPr>
        <w:t xml:space="preserve"> МГУ им. М.В. Ломоносова, Москва, Россия</w:t>
      </w:r>
    </w:p>
    <w:p w:rsidR="007C1F36" w:rsidRDefault="007C1F36" w:rsidP="007C1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12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5612A">
        <w:rPr>
          <w:rFonts w:ascii="Times New Roman" w:hAnsi="Times New Roman" w:cs="Times New Roman"/>
          <w:sz w:val="24"/>
          <w:szCs w:val="24"/>
        </w:rPr>
        <w:t>Астрономический научный центр, Москва, Россия</w:t>
      </w:r>
    </w:p>
    <w:p w:rsidR="007C1F36" w:rsidRPr="007F1715" w:rsidRDefault="007C1F36" w:rsidP="007C1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171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F1715">
        <w:rPr>
          <w:rFonts w:ascii="Times New Roman" w:hAnsi="Times New Roman" w:cs="Times New Roman"/>
          <w:sz w:val="24"/>
          <w:szCs w:val="24"/>
        </w:rPr>
        <w:t>Институт астрономии РАН, Москва, Россия</w:t>
      </w:r>
    </w:p>
    <w:p w:rsidR="007C1F36" w:rsidRPr="000C334A" w:rsidRDefault="007C1F36" w:rsidP="007C1F3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F1715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0C334A">
        <w:rPr>
          <w:rFonts w:ascii="Times New Roman" w:hAnsi="Times New Roman" w:cs="Times New Roman"/>
          <w:sz w:val="24"/>
          <w:szCs w:val="24"/>
        </w:rPr>
        <w:t>Институт космических исследований РАН, Москва, Россия</w:t>
      </w:r>
    </w:p>
    <w:p w:rsidR="007C1F36" w:rsidRPr="00104DFD" w:rsidRDefault="007C1F36" w:rsidP="002D2E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973">
        <w:rPr>
          <w:rFonts w:ascii="Times New Roman" w:hAnsi="Times New Roman" w:cs="Times New Roman"/>
          <w:sz w:val="24"/>
          <w:szCs w:val="24"/>
        </w:rPr>
        <w:t>Открыт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66973">
        <w:rPr>
          <w:rFonts w:ascii="Times New Roman" w:hAnsi="Times New Roman" w:cs="Times New Roman"/>
          <w:sz w:val="24"/>
          <w:szCs w:val="24"/>
        </w:rPr>
        <w:t xml:space="preserve"> перв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A66973">
        <w:rPr>
          <w:rFonts w:ascii="Times New Roman" w:hAnsi="Times New Roman" w:cs="Times New Roman"/>
          <w:sz w:val="24"/>
          <w:szCs w:val="24"/>
        </w:rPr>
        <w:t xml:space="preserve"> межзв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A66973">
        <w:rPr>
          <w:rFonts w:ascii="Times New Roman" w:hAnsi="Times New Roman" w:cs="Times New Roman"/>
          <w:sz w:val="24"/>
          <w:szCs w:val="24"/>
        </w:rPr>
        <w:t>здн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A66973">
        <w:rPr>
          <w:rFonts w:ascii="Times New Roman" w:hAnsi="Times New Roman" w:cs="Times New Roman"/>
          <w:sz w:val="24"/>
          <w:szCs w:val="24"/>
        </w:rPr>
        <w:t xml:space="preserve"> комет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66973">
        <w:rPr>
          <w:rFonts w:ascii="Times New Roman" w:hAnsi="Times New Roman" w:cs="Times New Roman"/>
          <w:sz w:val="24"/>
          <w:szCs w:val="24"/>
        </w:rPr>
        <w:t xml:space="preserve"> 2I/</w:t>
      </w:r>
      <w:proofErr w:type="spellStart"/>
      <w:r w:rsidRPr="00A66973">
        <w:rPr>
          <w:rFonts w:ascii="Times New Roman" w:hAnsi="Times New Roman" w:cs="Times New Roman"/>
          <w:sz w:val="24"/>
          <w:szCs w:val="24"/>
        </w:rPr>
        <w:t>Borisov</w:t>
      </w:r>
      <w:proofErr w:type="spellEnd"/>
      <w:r>
        <w:rPr>
          <w:rFonts w:ascii="Times New Roman" w:hAnsi="Times New Roman" w:cs="Times New Roman"/>
          <w:sz w:val="24"/>
          <w:szCs w:val="24"/>
        </w:rPr>
        <w:t>. Это всего лишь второй известный межзвёздный объект. Относительно высокое содержание в коме кометы молекул СО, имеющих низкую температуру сублимации</w:t>
      </w:r>
      <w:r w:rsidRPr="00E61F69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конденсации, означает, что комета была выброшена с периферии протопланетного диска. Проведенные </w:t>
      </w:r>
      <w:r w:rsidRPr="007F1715">
        <w:rPr>
          <w:rFonts w:ascii="Times New Roman" w:hAnsi="Times New Roman" w:cs="Times New Roman"/>
          <w:sz w:val="24"/>
          <w:szCs w:val="24"/>
        </w:rPr>
        <w:t>в октябре−декабре 2019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1715">
        <w:rPr>
          <w:rFonts w:ascii="Times New Roman" w:hAnsi="Times New Roman" w:cs="Times New Roman"/>
          <w:sz w:val="24"/>
          <w:szCs w:val="24"/>
        </w:rPr>
        <w:t xml:space="preserve">UBVRI-наблюдения </w:t>
      </w:r>
      <w:r w:rsidRPr="00E51358">
        <w:rPr>
          <w:rFonts w:ascii="Times New Roman" w:hAnsi="Times New Roman" w:cs="Times New Roman"/>
          <w:sz w:val="24"/>
          <w:szCs w:val="24"/>
        </w:rPr>
        <w:t xml:space="preserve">кометы показали, что в коме превалировали агрегаты субмикронных частиц </w:t>
      </w:r>
      <w:proofErr w:type="spellStart"/>
      <w:r w:rsidRPr="00E51358">
        <w:rPr>
          <w:rFonts w:ascii="Times New Roman" w:hAnsi="Times New Roman" w:cs="Times New Roman"/>
          <w:sz w:val="24"/>
          <w:szCs w:val="24"/>
        </w:rPr>
        <w:t>Mg-Fe</w:t>
      </w:r>
      <w:proofErr w:type="spellEnd"/>
      <w:r w:rsidRPr="00E51358">
        <w:rPr>
          <w:rFonts w:ascii="Times New Roman" w:hAnsi="Times New Roman" w:cs="Times New Roman"/>
          <w:sz w:val="24"/>
          <w:szCs w:val="24"/>
        </w:rPr>
        <w:t xml:space="preserve"> силикатов и, возможно, органических соединений, а вклад ледяных агрегатов в рассеяние света был незначителен. Это согласуется с выводами о свойствах пыли в коме кометы 67P/</w:t>
      </w:r>
      <w:proofErr w:type="spellStart"/>
      <w:r w:rsidRPr="00E51358">
        <w:rPr>
          <w:rFonts w:ascii="Times New Roman" w:hAnsi="Times New Roman" w:cs="Times New Roman"/>
          <w:sz w:val="24"/>
          <w:szCs w:val="24"/>
        </w:rPr>
        <w:t>Churyumov</w:t>
      </w:r>
      <w:proofErr w:type="spellEnd"/>
      <w:r w:rsidRPr="00E51358">
        <w:rPr>
          <w:rFonts w:ascii="Times New Roman" w:hAnsi="Times New Roman" w:cs="Times New Roman"/>
          <w:sz w:val="24"/>
          <w:szCs w:val="24"/>
        </w:rPr>
        <w:sym w:font="Symbol" w:char="F02D"/>
      </w:r>
      <w:proofErr w:type="spellStart"/>
      <w:r w:rsidRPr="00E51358">
        <w:rPr>
          <w:rFonts w:ascii="Times New Roman" w:hAnsi="Times New Roman" w:cs="Times New Roman"/>
          <w:sz w:val="24"/>
          <w:szCs w:val="24"/>
        </w:rPr>
        <w:t>Gerasimenko</w:t>
      </w:r>
      <w:proofErr w:type="spellEnd"/>
      <w:r w:rsidRPr="00E51358">
        <w:rPr>
          <w:rFonts w:ascii="Times New Roman" w:hAnsi="Times New Roman" w:cs="Times New Roman"/>
          <w:sz w:val="24"/>
          <w:szCs w:val="24"/>
        </w:rPr>
        <w:t xml:space="preserve"> по результатам миссии </w:t>
      </w:r>
      <w:proofErr w:type="spellStart"/>
      <w:r w:rsidRPr="00E51358">
        <w:rPr>
          <w:rFonts w:ascii="Times New Roman" w:hAnsi="Times New Roman" w:cs="Times New Roman"/>
          <w:sz w:val="24"/>
          <w:szCs w:val="24"/>
        </w:rPr>
        <w:t>Rosetta</w:t>
      </w:r>
      <w:proofErr w:type="spellEnd"/>
      <w:r w:rsidRPr="00E51358">
        <w:rPr>
          <w:rFonts w:ascii="Times New Roman" w:hAnsi="Times New Roman" w:cs="Times New Roman"/>
          <w:sz w:val="24"/>
          <w:szCs w:val="24"/>
        </w:rPr>
        <w:t>. Таким образом, подтверждается</w:t>
      </w:r>
      <w:r w:rsidRPr="007F1715">
        <w:rPr>
          <w:rFonts w:ascii="Times New Roman" w:hAnsi="Times New Roman" w:cs="Times New Roman"/>
          <w:sz w:val="24"/>
          <w:szCs w:val="24"/>
        </w:rPr>
        <w:t xml:space="preserve"> единый механизм формирования таких объектов, как кометы, в Солнечной системе и вне ее. </w:t>
      </w:r>
      <w:r>
        <w:rPr>
          <w:rFonts w:ascii="Times New Roman" w:hAnsi="Times New Roman" w:cs="Times New Roman"/>
          <w:sz w:val="24"/>
          <w:szCs w:val="24"/>
        </w:rPr>
        <w:t>Также показано, что в околосолнечной</w:t>
      </w:r>
      <w:r w:rsidRPr="00A66973">
        <w:rPr>
          <w:rFonts w:ascii="Times New Roman" w:hAnsi="Times New Roman" w:cs="Times New Roman"/>
          <w:sz w:val="24"/>
          <w:szCs w:val="24"/>
        </w:rPr>
        <w:t xml:space="preserve"> сфере радиусом 50 а. е. в каждый момент времени может находиться около 50 меж</w:t>
      </w:r>
      <w:r w:rsidRPr="00BB1751">
        <w:rPr>
          <w:rFonts w:ascii="Times New Roman" w:hAnsi="Times New Roman" w:cs="Times New Roman"/>
          <w:sz w:val="24"/>
          <w:szCs w:val="24"/>
        </w:rPr>
        <w:t>зв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BB1751">
        <w:rPr>
          <w:rFonts w:ascii="Times New Roman" w:hAnsi="Times New Roman" w:cs="Times New Roman"/>
          <w:sz w:val="24"/>
          <w:szCs w:val="24"/>
        </w:rPr>
        <w:t xml:space="preserve">здных тел </w:t>
      </w:r>
      <w:r>
        <w:rPr>
          <w:rFonts w:ascii="Times New Roman" w:hAnsi="Times New Roman" w:cs="Times New Roman"/>
          <w:sz w:val="24"/>
          <w:szCs w:val="24"/>
        </w:rPr>
        <w:t xml:space="preserve">(в основном, ядер комет) </w:t>
      </w:r>
      <w:r w:rsidRPr="00BB1751">
        <w:rPr>
          <w:rFonts w:ascii="Times New Roman" w:hAnsi="Times New Roman" w:cs="Times New Roman"/>
          <w:sz w:val="24"/>
          <w:szCs w:val="24"/>
        </w:rPr>
        <w:t xml:space="preserve">размером </w:t>
      </w:r>
      <w:r>
        <w:rPr>
          <w:rFonts w:ascii="Times New Roman" w:hAnsi="Times New Roman" w:cs="Times New Roman"/>
          <w:sz w:val="24"/>
          <w:szCs w:val="24"/>
        </w:rPr>
        <w:t>более</w:t>
      </w:r>
      <w:r w:rsidRPr="00BB1751">
        <w:rPr>
          <w:rFonts w:ascii="Times New Roman" w:hAnsi="Times New Roman" w:cs="Times New Roman"/>
          <w:sz w:val="24"/>
          <w:szCs w:val="24"/>
        </w:rPr>
        <w:t xml:space="preserve"> 50 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1F36" w:rsidRDefault="002D2E68" w:rsidP="007C1F3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0" wp14:anchorId="0F7AB8EF">
            <wp:simplePos x="0" y="0"/>
            <wp:positionH relativeFrom="column">
              <wp:posOffset>117475</wp:posOffset>
            </wp:positionH>
            <wp:positionV relativeFrom="paragraph">
              <wp:posOffset>-42</wp:posOffset>
            </wp:positionV>
            <wp:extent cx="3513973" cy="2113112"/>
            <wp:effectExtent l="0" t="0" r="444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973" cy="2113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1F36" w:rsidRDefault="007C1F36" w:rsidP="007C1F3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17681A0" wp14:editId="7A57A5A6">
            <wp:simplePos x="0" y="0"/>
            <wp:positionH relativeFrom="column">
              <wp:posOffset>3777493</wp:posOffset>
            </wp:positionH>
            <wp:positionV relativeFrom="paragraph">
              <wp:posOffset>46990</wp:posOffset>
            </wp:positionV>
            <wp:extent cx="2145665" cy="1606550"/>
            <wp:effectExtent l="0" t="0" r="635" b="6350"/>
            <wp:wrapThrough wrapText="bothSides">
              <wp:wrapPolygon edited="0">
                <wp:start x="0" y="0"/>
                <wp:lineTo x="0" y="21515"/>
                <wp:lineTo x="21479" y="21515"/>
                <wp:lineTo x="21479" y="0"/>
                <wp:lineTo x="0" y="0"/>
              </wp:wrapPolygon>
            </wp:wrapThrough>
            <wp:docPr id="5" name="Рисунок 5" descr="Изображение межзвёздной кометы 2I/Borisov, полученное телескопом «Хаббл», октябрь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межзвёздной кометы 2I/Borisov, полученное телескопом «Хаббл», октябрь 20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1F36" w:rsidRDefault="007C1F36" w:rsidP="007C1F3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1F36" w:rsidRDefault="007C1F36" w:rsidP="007C1F3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1F36" w:rsidRDefault="007C1F36" w:rsidP="007C1F3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1F36" w:rsidRDefault="007C1F36" w:rsidP="007C1F3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1F36" w:rsidRDefault="007C1F36" w:rsidP="007C1F3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1F36" w:rsidRDefault="007C1F36" w:rsidP="007C1F3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1F36" w:rsidRDefault="007C1F36" w:rsidP="007C1F3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1F36" w:rsidRPr="009052D3" w:rsidRDefault="007C1F36" w:rsidP="007C1F3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1F36" w:rsidRDefault="007C1F36" w:rsidP="007C1F36">
      <w:pPr>
        <w:spacing w:after="0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7C1F36" w:rsidRDefault="007C1F36" w:rsidP="007C1F36">
      <w:pPr>
        <w:spacing w:after="0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7C1F36" w:rsidRPr="00B80823" w:rsidRDefault="007C1F36" w:rsidP="007C1F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Полученный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30 августа 2019 г. </w:t>
      </w:r>
      <w:r w:rsidRPr="00B80823">
        <w:rPr>
          <w:rFonts w:ascii="Times New Roman" w:eastAsia="Times New Roman" w:hAnsi="Times New Roman" w:cs="Times New Roman"/>
          <w:sz w:val="24"/>
          <w:szCs w:val="24"/>
          <w:lang w:eastAsia="ru-RU"/>
        </w:rPr>
        <w:t>Г.В.</w:t>
      </w:r>
      <w:r w:rsidR="00996858" w:rsidRPr="009968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8082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Борисовым кадр, на котором впервые был обнаружен кометообразный объект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B80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площадке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B80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комета </w:t>
      </w:r>
      <w:r w:rsidRPr="00B8082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отмечен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80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белыми штрихами. Справа  ̶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изображение кометы </w:t>
      </w:r>
      <w:r w:rsidRPr="00B80823">
        <w:rPr>
          <w:rFonts w:ascii="Times New Roman" w:eastAsia="Times New Roman" w:hAnsi="Times New Roman" w:cs="Times New Roman"/>
          <w:sz w:val="24"/>
          <w:szCs w:val="24"/>
          <w:lang w:eastAsia="ru-RU"/>
        </w:rPr>
        <w:t>2I/</w:t>
      </w:r>
      <w:proofErr w:type="spellStart"/>
      <w:r w:rsidRPr="00B80823">
        <w:rPr>
          <w:rFonts w:ascii="Times New Roman" w:eastAsia="Times New Roman" w:hAnsi="Times New Roman" w:cs="Times New Roman"/>
          <w:sz w:val="24"/>
          <w:szCs w:val="24"/>
          <w:lang w:eastAsia="ru-RU"/>
        </w:rPr>
        <w:t>Borisov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полученное телескопом «Хаббл».</w:t>
      </w:r>
    </w:p>
    <w:p w:rsidR="007C1F36" w:rsidRPr="001E6947" w:rsidRDefault="007C1F36" w:rsidP="007C1F36">
      <w:pPr>
        <w:spacing w:after="0"/>
        <w:rPr>
          <w:rFonts w:ascii="Times New Roman" w:eastAsia="Times New Roman" w:hAnsi="Times New Roman" w:cs="Times New Roman"/>
          <w:color w:val="2C2D2E"/>
          <w:sz w:val="20"/>
          <w:szCs w:val="20"/>
          <w:u w:val="single"/>
          <w:lang w:eastAsia="ru-RU"/>
        </w:rPr>
      </w:pPr>
    </w:p>
    <w:p w:rsidR="007C1F36" w:rsidRPr="00A74400" w:rsidRDefault="007C1F36" w:rsidP="007C1F36">
      <w:pPr>
        <w:spacing w:after="0"/>
        <w:rPr>
          <w:rFonts w:ascii="Times New Roman" w:eastAsia="Times New Roman" w:hAnsi="Times New Roman" w:cs="Times New Roman"/>
          <w:color w:val="2C2D2E"/>
          <w:sz w:val="24"/>
          <w:szCs w:val="24"/>
          <w:u w:val="single"/>
          <w:lang w:eastAsia="ru-RU"/>
        </w:rPr>
      </w:pPr>
      <w:r w:rsidRPr="00A74400">
        <w:rPr>
          <w:rFonts w:ascii="Times New Roman" w:eastAsia="Times New Roman" w:hAnsi="Times New Roman" w:cs="Times New Roman"/>
          <w:color w:val="2C2D2E"/>
          <w:sz w:val="24"/>
          <w:szCs w:val="24"/>
          <w:u w:val="single"/>
          <w:lang w:eastAsia="ru-RU"/>
        </w:rPr>
        <w:t>Публикации:</w:t>
      </w:r>
    </w:p>
    <w:p w:rsidR="007C1F36" w:rsidRPr="000C334A" w:rsidRDefault="007C1F36" w:rsidP="007C1F36">
      <w:pPr>
        <w:pStyle w:val="a4"/>
        <w:numPr>
          <w:ilvl w:val="0"/>
          <w:numId w:val="16"/>
        </w:numPr>
        <w:spacing w:after="0" w:line="216" w:lineRule="auto"/>
        <w:ind w:left="357" w:hanging="357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0C334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Борисов Г. В.,  Шустов Б. М.,  Открытие первой межзвездной кометы и пространственная плотность межзвездных объектов в солнечной окрестности //  </w:t>
      </w:r>
      <w:r w:rsidRPr="000C334A">
        <w:rPr>
          <w:rFonts w:ascii="Times New Roman" w:eastAsia="Times New Roman" w:hAnsi="Times New Roman" w:cs="Times New Roman" w:hint="eastAsia"/>
          <w:color w:val="2C2D2E"/>
          <w:sz w:val="24"/>
          <w:szCs w:val="24"/>
          <w:lang w:eastAsia="ru-RU"/>
        </w:rPr>
        <w:t>Астрономический</w:t>
      </w:r>
      <w:r w:rsidRPr="000C334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r w:rsidRPr="000C334A">
        <w:rPr>
          <w:rFonts w:ascii="Times New Roman" w:eastAsia="Times New Roman" w:hAnsi="Times New Roman" w:cs="Times New Roman" w:hint="eastAsia"/>
          <w:color w:val="2C2D2E"/>
          <w:sz w:val="24"/>
          <w:szCs w:val="24"/>
          <w:lang w:eastAsia="ru-RU"/>
        </w:rPr>
        <w:t>вестник</w:t>
      </w:r>
      <w:r w:rsidRPr="000C334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, 2021, </w:t>
      </w:r>
      <w:r w:rsidRPr="000C334A">
        <w:rPr>
          <w:rFonts w:ascii="Times New Roman" w:eastAsia="Times New Roman" w:hAnsi="Times New Roman" w:cs="Times New Roman" w:hint="eastAsia"/>
          <w:color w:val="2C2D2E"/>
          <w:sz w:val="24"/>
          <w:szCs w:val="24"/>
          <w:lang w:eastAsia="ru-RU"/>
        </w:rPr>
        <w:t>том</w:t>
      </w:r>
      <w:r w:rsidRPr="000C334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55, </w:t>
      </w:r>
      <w:r w:rsidRPr="000C334A">
        <w:rPr>
          <w:rFonts w:ascii="Times New Roman" w:eastAsia="Times New Roman" w:hAnsi="Times New Roman" w:cs="Times New Roman" w:hint="eastAsia"/>
          <w:color w:val="2C2D2E"/>
          <w:sz w:val="24"/>
          <w:szCs w:val="24"/>
          <w:lang w:eastAsia="ru-RU"/>
        </w:rPr>
        <w:t>№</w:t>
      </w:r>
      <w:r w:rsidRPr="000C334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2, </w:t>
      </w:r>
      <w:r w:rsidRPr="000C334A">
        <w:rPr>
          <w:rFonts w:ascii="Times New Roman" w:eastAsia="Times New Roman" w:hAnsi="Times New Roman" w:cs="Times New Roman" w:hint="eastAsia"/>
          <w:color w:val="2C2D2E"/>
          <w:sz w:val="24"/>
          <w:szCs w:val="24"/>
          <w:lang w:eastAsia="ru-RU"/>
        </w:rPr>
        <w:t>с</w:t>
      </w:r>
      <w:r w:rsidRPr="000C334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. 1</w:t>
      </w:r>
      <w:r w:rsidRPr="000C334A">
        <w:rPr>
          <w:rFonts w:ascii="Times New Roman" w:eastAsia="Times New Roman" w:hAnsi="Times New Roman" w:cs="Times New Roman" w:hint="eastAsia"/>
          <w:color w:val="2C2D2E"/>
          <w:sz w:val="24"/>
          <w:szCs w:val="24"/>
          <w:lang w:eastAsia="ru-RU"/>
        </w:rPr>
        <w:t>–</w:t>
      </w:r>
      <w:r w:rsidRPr="000C334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9. Статья отобрана в числе луч</w:t>
      </w:r>
      <w:r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ш</w:t>
      </w:r>
      <w:r w:rsidRPr="000C334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их за 2021 г. (проект «</w:t>
      </w:r>
      <w:hyperlink r:id="rId10" w:history="1">
        <w:r w:rsidRPr="000C334A">
          <w:rPr>
            <w:rFonts w:ascii="Times New Roman" w:eastAsia="Times New Roman" w:hAnsi="Times New Roman" w:cs="Times New Roman"/>
            <w:color w:val="2C2D2E"/>
            <w:sz w:val="24"/>
            <w:szCs w:val="24"/>
            <w:lang w:val="en-US" w:eastAsia="ru-RU"/>
          </w:rPr>
          <w:t>Pleiades</w:t>
        </w:r>
        <w:r w:rsidRPr="000C334A">
          <w:rPr>
            <w:rFonts w:ascii="Times New Roman" w:eastAsia="Times New Roman" w:hAnsi="Times New Roman" w:cs="Times New Roman"/>
            <w:color w:val="2C2D2E"/>
            <w:sz w:val="24"/>
            <w:szCs w:val="24"/>
            <w:lang w:eastAsia="ru-RU"/>
          </w:rPr>
          <w:t xml:space="preserve"> </w:t>
        </w:r>
        <w:r w:rsidRPr="000C334A">
          <w:rPr>
            <w:rFonts w:ascii="Times New Roman" w:eastAsia="Times New Roman" w:hAnsi="Times New Roman" w:cs="Times New Roman"/>
            <w:color w:val="2C2D2E"/>
            <w:sz w:val="24"/>
            <w:szCs w:val="24"/>
            <w:lang w:val="en-US" w:eastAsia="ru-RU"/>
          </w:rPr>
          <w:t>publishing</w:t>
        </w:r>
        <w:r w:rsidRPr="000C334A">
          <w:rPr>
            <w:rFonts w:ascii="Times New Roman" w:eastAsia="Times New Roman" w:hAnsi="Times New Roman" w:cs="Times New Roman"/>
            <w:color w:val="2C2D2E"/>
            <w:sz w:val="24"/>
            <w:szCs w:val="24"/>
            <w:lang w:eastAsia="ru-RU"/>
          </w:rPr>
          <w:t xml:space="preserve"> </w:t>
        </w:r>
        <w:r w:rsidRPr="000C334A">
          <w:rPr>
            <w:rFonts w:ascii="Times New Roman" w:eastAsia="Times New Roman" w:hAnsi="Times New Roman" w:cs="Times New Roman"/>
            <w:color w:val="2C2D2E"/>
            <w:sz w:val="24"/>
            <w:szCs w:val="24"/>
            <w:lang w:val="en-US" w:eastAsia="ru-RU"/>
          </w:rPr>
          <w:t>highlights</w:t>
        </w:r>
      </w:hyperlink>
      <w:r w:rsidRPr="000C334A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»)</w:t>
      </w:r>
    </w:p>
    <w:p w:rsidR="007C1F36" w:rsidRPr="000C334A" w:rsidRDefault="007C1F36" w:rsidP="007C1F36">
      <w:pPr>
        <w:pStyle w:val="a4"/>
        <w:numPr>
          <w:ilvl w:val="0"/>
          <w:numId w:val="16"/>
        </w:numPr>
        <w:spacing w:after="0" w:line="216" w:lineRule="auto"/>
        <w:ind w:left="357" w:hanging="357"/>
        <w:rPr>
          <w:rFonts w:ascii="Times New Roman" w:eastAsia="Times New Roman" w:hAnsi="Times New Roman" w:cs="Times New Roman"/>
          <w:color w:val="2C2D2E"/>
          <w:sz w:val="24"/>
          <w:szCs w:val="24"/>
          <w:lang w:val="en-US" w:eastAsia="ru-RU"/>
        </w:rPr>
      </w:pPr>
      <w:proofErr w:type="spellStart"/>
      <w:r w:rsidRPr="000C334A">
        <w:rPr>
          <w:rFonts w:ascii="Times New Roman" w:eastAsia="Times New Roman" w:hAnsi="Times New Roman" w:cs="Times New Roman"/>
          <w:color w:val="2C2D2E"/>
          <w:sz w:val="24"/>
          <w:szCs w:val="24"/>
          <w:lang w:val="en-US" w:eastAsia="ru-RU"/>
        </w:rPr>
        <w:t>Busarev</w:t>
      </w:r>
      <w:proofErr w:type="spellEnd"/>
      <w:r w:rsidRPr="000C334A">
        <w:rPr>
          <w:rFonts w:ascii="Times New Roman" w:eastAsia="Times New Roman" w:hAnsi="Times New Roman" w:cs="Times New Roman"/>
          <w:color w:val="2C2D2E"/>
          <w:sz w:val="24"/>
          <w:szCs w:val="24"/>
          <w:lang w:val="en-US" w:eastAsia="ru-RU"/>
        </w:rPr>
        <w:t xml:space="preserve"> V.V., </w:t>
      </w:r>
      <w:proofErr w:type="spellStart"/>
      <w:r w:rsidRPr="000C334A">
        <w:rPr>
          <w:rFonts w:ascii="Times New Roman" w:eastAsia="Times New Roman" w:hAnsi="Times New Roman" w:cs="Times New Roman"/>
          <w:color w:val="2C2D2E"/>
          <w:sz w:val="24"/>
          <w:szCs w:val="24"/>
          <w:lang w:val="en-US" w:eastAsia="ru-RU"/>
        </w:rPr>
        <w:t>Petrova</w:t>
      </w:r>
      <w:proofErr w:type="spellEnd"/>
      <w:r w:rsidRPr="000C334A">
        <w:rPr>
          <w:rFonts w:ascii="Times New Roman" w:eastAsia="Times New Roman" w:hAnsi="Times New Roman" w:cs="Times New Roman"/>
          <w:color w:val="2C2D2E"/>
          <w:sz w:val="24"/>
          <w:szCs w:val="24"/>
          <w:lang w:val="en-US" w:eastAsia="ru-RU"/>
        </w:rPr>
        <w:t xml:space="preserve"> E.V., </w:t>
      </w:r>
      <w:proofErr w:type="spellStart"/>
      <w:r w:rsidRPr="000C334A">
        <w:rPr>
          <w:rFonts w:ascii="Times New Roman" w:eastAsia="Times New Roman" w:hAnsi="Times New Roman" w:cs="Times New Roman"/>
          <w:color w:val="2C2D2E"/>
          <w:sz w:val="24"/>
          <w:szCs w:val="24"/>
          <w:lang w:val="en-US" w:eastAsia="ru-RU"/>
        </w:rPr>
        <w:t>Shcherbina</w:t>
      </w:r>
      <w:proofErr w:type="spellEnd"/>
      <w:r w:rsidRPr="000C334A">
        <w:rPr>
          <w:rFonts w:ascii="Times New Roman" w:eastAsia="Times New Roman" w:hAnsi="Times New Roman" w:cs="Times New Roman"/>
          <w:color w:val="2C2D2E"/>
          <w:sz w:val="24"/>
          <w:szCs w:val="24"/>
          <w:lang w:val="en-US" w:eastAsia="ru-RU"/>
        </w:rPr>
        <w:t xml:space="preserve"> M.P., </w:t>
      </w:r>
      <w:proofErr w:type="spellStart"/>
      <w:r w:rsidRPr="000C334A">
        <w:rPr>
          <w:rFonts w:ascii="Times New Roman" w:eastAsia="Times New Roman" w:hAnsi="Times New Roman" w:cs="Times New Roman"/>
          <w:color w:val="2C2D2E"/>
          <w:sz w:val="24"/>
          <w:szCs w:val="24"/>
          <w:lang w:val="en-US" w:eastAsia="ru-RU"/>
        </w:rPr>
        <w:t>Ikonnikova</w:t>
      </w:r>
      <w:proofErr w:type="spellEnd"/>
      <w:r w:rsidRPr="000C334A">
        <w:rPr>
          <w:rFonts w:ascii="Times New Roman" w:eastAsia="Times New Roman" w:hAnsi="Times New Roman" w:cs="Times New Roman"/>
          <w:color w:val="2C2D2E"/>
          <w:sz w:val="24"/>
          <w:szCs w:val="24"/>
          <w:lang w:val="en-US" w:eastAsia="ru-RU"/>
        </w:rPr>
        <w:t xml:space="preserve"> N.P., </w:t>
      </w:r>
      <w:proofErr w:type="spellStart"/>
      <w:r w:rsidRPr="000C334A">
        <w:rPr>
          <w:rFonts w:ascii="Times New Roman" w:eastAsia="Times New Roman" w:hAnsi="Times New Roman" w:cs="Times New Roman"/>
          <w:color w:val="2C2D2E"/>
          <w:sz w:val="24"/>
          <w:szCs w:val="24"/>
          <w:lang w:val="en-US" w:eastAsia="ru-RU"/>
        </w:rPr>
        <w:t>Burlak</w:t>
      </w:r>
      <w:proofErr w:type="spellEnd"/>
      <w:r w:rsidRPr="000C334A">
        <w:rPr>
          <w:rFonts w:ascii="Times New Roman" w:eastAsia="Times New Roman" w:hAnsi="Times New Roman" w:cs="Times New Roman"/>
          <w:color w:val="2C2D2E"/>
          <w:sz w:val="24"/>
          <w:szCs w:val="24"/>
          <w:lang w:val="en-US" w:eastAsia="ru-RU"/>
        </w:rPr>
        <w:t xml:space="preserve"> M.A., </w:t>
      </w:r>
      <w:proofErr w:type="spellStart"/>
      <w:r w:rsidRPr="000C334A">
        <w:rPr>
          <w:rFonts w:ascii="Times New Roman" w:eastAsia="Times New Roman" w:hAnsi="Times New Roman" w:cs="Times New Roman"/>
          <w:color w:val="2C2D2E"/>
          <w:sz w:val="24"/>
          <w:szCs w:val="24"/>
          <w:lang w:val="en-US" w:eastAsia="ru-RU"/>
        </w:rPr>
        <w:t>Belinski</w:t>
      </w:r>
      <w:proofErr w:type="spellEnd"/>
      <w:r w:rsidRPr="000C334A">
        <w:rPr>
          <w:rFonts w:ascii="Times New Roman" w:eastAsia="Times New Roman" w:hAnsi="Times New Roman" w:cs="Times New Roman"/>
          <w:color w:val="2C2D2E"/>
          <w:sz w:val="24"/>
          <w:szCs w:val="24"/>
          <w:lang w:val="en-US" w:eastAsia="ru-RU"/>
        </w:rPr>
        <w:t xml:space="preserve"> A.A. Interstellar comet 2I/Borisov: dust composition from multiband photometry and modelling //Monthly Notices of the Royal Astronomical Society 502 (2021) 1882–1894 </w:t>
      </w:r>
    </w:p>
    <w:p w:rsidR="007C1F36" w:rsidRPr="008D4BD3" w:rsidRDefault="007C1F36" w:rsidP="007C1F36">
      <w:pPr>
        <w:spacing w:after="0" w:line="216" w:lineRule="auto"/>
        <w:rPr>
          <w:rFonts w:ascii="Times New Roman" w:eastAsia="Times New Roman" w:hAnsi="Times New Roman" w:cs="Times New Roman"/>
          <w:color w:val="2C2D2E"/>
          <w:sz w:val="24"/>
          <w:szCs w:val="24"/>
          <w:u w:val="single"/>
          <w:lang w:val="en-US" w:eastAsia="ru-RU"/>
        </w:rPr>
      </w:pPr>
    </w:p>
    <w:p w:rsidR="007C1F36" w:rsidRPr="00A74400" w:rsidRDefault="007C1F36" w:rsidP="007C1F36">
      <w:pPr>
        <w:spacing w:after="0" w:line="216" w:lineRule="auto"/>
        <w:rPr>
          <w:rFonts w:ascii="Times New Roman" w:eastAsia="Times New Roman" w:hAnsi="Times New Roman" w:cs="Times New Roman"/>
          <w:color w:val="2C2D2E"/>
          <w:sz w:val="24"/>
          <w:szCs w:val="24"/>
          <w:u w:val="single"/>
          <w:lang w:eastAsia="ru-RU"/>
        </w:rPr>
      </w:pPr>
      <w:r w:rsidRPr="00A74400">
        <w:rPr>
          <w:rFonts w:ascii="Times New Roman" w:eastAsia="Times New Roman" w:hAnsi="Times New Roman" w:cs="Times New Roman"/>
          <w:color w:val="2C2D2E"/>
          <w:sz w:val="24"/>
          <w:szCs w:val="24"/>
          <w:u w:val="single"/>
          <w:lang w:eastAsia="ru-RU"/>
        </w:rPr>
        <w:t xml:space="preserve">Темы </w:t>
      </w:r>
      <w:proofErr w:type="spellStart"/>
      <w:r w:rsidRPr="00A74400">
        <w:rPr>
          <w:rFonts w:ascii="Times New Roman" w:eastAsia="Times New Roman" w:hAnsi="Times New Roman" w:cs="Times New Roman"/>
          <w:color w:val="2C2D2E"/>
          <w:sz w:val="24"/>
          <w:szCs w:val="24"/>
          <w:u w:val="single"/>
          <w:lang w:eastAsia="ru-RU"/>
        </w:rPr>
        <w:t>госзадания</w:t>
      </w:r>
      <w:proofErr w:type="spellEnd"/>
      <w:r w:rsidRPr="00A74400">
        <w:rPr>
          <w:rFonts w:ascii="Times New Roman" w:eastAsia="Times New Roman" w:hAnsi="Times New Roman" w:cs="Times New Roman"/>
          <w:color w:val="2C2D2E"/>
          <w:sz w:val="24"/>
          <w:szCs w:val="24"/>
          <w:u w:val="single"/>
          <w:lang w:eastAsia="ru-RU"/>
        </w:rPr>
        <w:t>:</w:t>
      </w:r>
    </w:p>
    <w:p w:rsidR="007C1F36" w:rsidRPr="00E51358" w:rsidRDefault="007C1F36" w:rsidP="007C1F36">
      <w:pPr>
        <w:pStyle w:val="a4"/>
        <w:numPr>
          <w:ilvl w:val="0"/>
          <w:numId w:val="17"/>
        </w:numPr>
        <w:spacing w:after="0" w:line="216" w:lineRule="auto"/>
        <w:ind w:left="357" w:hanging="357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475E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 НИР ГАИШ  – </w:t>
      </w:r>
      <w:r w:rsidRPr="00E51358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тема «</w:t>
      </w:r>
      <w:hyperlink r:id="rId11" w:tooltip="Перейти на страницу НИР" w:history="1">
        <w:r w:rsidRPr="00E51358">
          <w:rPr>
            <w:rFonts w:ascii="Times New Roman" w:eastAsia="Times New Roman" w:hAnsi="Times New Roman" w:cs="Times New Roman"/>
            <w:color w:val="2C2D2E"/>
            <w:sz w:val="24"/>
            <w:szCs w:val="24"/>
            <w:lang w:eastAsia="ru-RU"/>
          </w:rPr>
          <w:t xml:space="preserve">Изучение последствий космогенной переработки вещества </w:t>
        </w:r>
        <w:proofErr w:type="spellStart"/>
        <w:r w:rsidRPr="00E51358">
          <w:rPr>
            <w:rFonts w:ascii="Times New Roman" w:eastAsia="Times New Roman" w:hAnsi="Times New Roman" w:cs="Times New Roman"/>
            <w:color w:val="2C2D2E"/>
            <w:sz w:val="24"/>
            <w:szCs w:val="24"/>
            <w:lang w:eastAsia="ru-RU"/>
          </w:rPr>
          <w:t>безатмосферных</w:t>
        </w:r>
        <w:proofErr w:type="spellEnd"/>
        <w:r w:rsidRPr="00E51358">
          <w:rPr>
            <w:rFonts w:ascii="Times New Roman" w:eastAsia="Times New Roman" w:hAnsi="Times New Roman" w:cs="Times New Roman"/>
            <w:color w:val="2C2D2E"/>
            <w:sz w:val="24"/>
            <w:szCs w:val="24"/>
            <w:lang w:eastAsia="ru-RU"/>
          </w:rPr>
          <w:t xml:space="preserve"> тел Солнечной системы</w:t>
        </w:r>
      </w:hyperlink>
      <w:r w:rsidRPr="00E51358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».</w:t>
      </w:r>
    </w:p>
    <w:p w:rsidR="007C1F36" w:rsidRPr="00555C24" w:rsidRDefault="007C1F36" w:rsidP="007C1F36">
      <w:pPr>
        <w:pStyle w:val="a4"/>
        <w:numPr>
          <w:ilvl w:val="0"/>
          <w:numId w:val="17"/>
        </w:numPr>
        <w:spacing w:after="0" w:line="216" w:lineRule="auto"/>
        <w:ind w:left="357" w:hanging="357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555C2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План НИР ИНАСАН – тема «Астрономические аспекты исследований по проблемам космического мусора и </w:t>
      </w:r>
      <w:proofErr w:type="spellStart"/>
      <w:r w:rsidRPr="00555C2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астероидно</w:t>
      </w:r>
      <w:proofErr w:type="spellEnd"/>
      <w:r w:rsidRPr="00555C2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-кометной опасности». </w:t>
      </w:r>
    </w:p>
    <w:p w:rsidR="007C1F36" w:rsidRPr="002D2E68" w:rsidRDefault="007C1F36" w:rsidP="007C1F36">
      <w:pPr>
        <w:pStyle w:val="a4"/>
        <w:numPr>
          <w:ilvl w:val="0"/>
          <w:numId w:val="17"/>
        </w:numPr>
        <w:spacing w:after="0" w:line="216" w:lineRule="auto"/>
        <w:ind w:left="357" w:hanging="357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555C2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lastRenderedPageBreak/>
        <w:t xml:space="preserve">План НИР ИКИ </w:t>
      </w:r>
      <w:r>
        <w:rPr>
          <w:lang w:eastAsia="ru-RU"/>
        </w:rPr>
        <w:sym w:font="Symbol" w:char="F02D"/>
      </w:r>
      <w:r w:rsidRPr="00555C2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грант </w:t>
      </w:r>
      <w:proofErr w:type="spellStart"/>
      <w:r w:rsidRPr="00555C2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Минобрнауки</w:t>
      </w:r>
      <w:proofErr w:type="spellEnd"/>
      <w:r w:rsidRPr="00555C2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 РФ 075-15-2020-780 (N13.1902.21.0039) «Теоретические и экспериментальные исследования формирования и эволюции внесолнечных планетных систем и характеристик </w:t>
      </w:r>
      <w:proofErr w:type="spellStart"/>
      <w:r w:rsidRPr="00555C2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экзопланет</w:t>
      </w:r>
      <w:proofErr w:type="spellEnd"/>
      <w:r w:rsidRPr="00555C2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».</w:t>
      </w:r>
    </w:p>
    <w:p w:rsidR="007C1F36" w:rsidRDefault="007C1F36" w:rsidP="007C1F36">
      <w:pPr>
        <w:spacing w:after="0" w:line="216" w:lineRule="auto"/>
        <w:rPr>
          <w:rFonts w:ascii="Times New Roman" w:hAnsi="Times New Roman" w:cs="Times New Roman"/>
          <w:sz w:val="24"/>
          <w:szCs w:val="24"/>
        </w:rPr>
      </w:pPr>
      <w:r w:rsidRPr="00A74400">
        <w:rPr>
          <w:rFonts w:ascii="Times New Roman" w:eastAsia="Times New Roman" w:hAnsi="Times New Roman" w:cs="Times New Roman"/>
          <w:color w:val="2C2D2E"/>
          <w:sz w:val="24"/>
          <w:szCs w:val="24"/>
          <w:u w:val="single"/>
          <w:lang w:eastAsia="ru-RU"/>
        </w:rPr>
        <w:t>Направление ПФНИ</w:t>
      </w:r>
      <w:r w:rsidRPr="00A74400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: </w:t>
      </w:r>
      <w:r w:rsidRPr="00A74400">
        <w:rPr>
          <w:rFonts w:ascii="Times New Roman" w:hAnsi="Times New Roman" w:cs="Times New Roman"/>
          <w:sz w:val="24"/>
          <w:szCs w:val="24"/>
        </w:rPr>
        <w:t>1.3.7.5. Планеты и планетные системы</w:t>
      </w:r>
    </w:p>
    <w:p w:rsidR="002D2E68" w:rsidRDefault="002D2E68" w:rsidP="007C1F36">
      <w:pPr>
        <w:spacing w:after="0" w:line="216" w:lineRule="auto"/>
        <w:rPr>
          <w:rFonts w:ascii="Times New Roman" w:hAnsi="Times New Roman" w:cs="Times New Roman"/>
          <w:sz w:val="24"/>
          <w:szCs w:val="24"/>
        </w:rPr>
      </w:pPr>
    </w:p>
    <w:p w:rsidR="002D2E68" w:rsidRPr="00A74400" w:rsidRDefault="002D2E68" w:rsidP="007C1F36">
      <w:pPr>
        <w:spacing w:after="0" w:line="216" w:lineRule="auto"/>
        <w:rPr>
          <w:rFonts w:ascii="Times New Roman" w:hAnsi="Times New Roman" w:cs="Times New Roman"/>
          <w:sz w:val="24"/>
          <w:szCs w:val="24"/>
        </w:rPr>
      </w:pPr>
    </w:p>
    <w:p w:rsidR="00D94195" w:rsidRDefault="00D94195" w:rsidP="007C1F36">
      <w:pPr>
        <w:spacing w:after="0" w:line="240" w:lineRule="auto"/>
      </w:pPr>
    </w:p>
    <w:p w:rsidR="00414D86" w:rsidRPr="007C3185" w:rsidRDefault="007A5C23" w:rsidP="007C3185">
      <w:pPr>
        <w:pStyle w:val="a4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3185">
        <w:rPr>
          <w:rFonts w:ascii="Times New Roman" w:hAnsi="Times New Roman" w:cs="Times New Roman"/>
          <w:b/>
          <w:sz w:val="24"/>
          <w:szCs w:val="24"/>
        </w:rPr>
        <w:t xml:space="preserve">Обнаружение одновременной сублимационно-пылевой активности </w:t>
      </w:r>
      <w:r w:rsidR="006E231C" w:rsidRPr="007C3185">
        <w:rPr>
          <w:rFonts w:ascii="Times New Roman" w:hAnsi="Times New Roman" w:cs="Times New Roman"/>
          <w:b/>
          <w:sz w:val="24"/>
          <w:szCs w:val="24"/>
        </w:rPr>
        <w:t xml:space="preserve">вблизи перигелия </w:t>
      </w:r>
      <w:r w:rsidRPr="007C3185">
        <w:rPr>
          <w:rFonts w:ascii="Times New Roman" w:hAnsi="Times New Roman" w:cs="Times New Roman"/>
          <w:b/>
          <w:sz w:val="24"/>
          <w:szCs w:val="24"/>
        </w:rPr>
        <w:t>нескольких астероидов примитивных типов Главного пояса</w:t>
      </w:r>
      <w:r w:rsidR="00EB03E3" w:rsidRPr="007C31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C3185">
        <w:rPr>
          <w:rFonts w:ascii="Times New Roman" w:hAnsi="Times New Roman" w:cs="Times New Roman"/>
          <w:b/>
          <w:sz w:val="24"/>
          <w:szCs w:val="24"/>
        </w:rPr>
        <w:t>как признак</w:t>
      </w:r>
      <w:r w:rsidR="009312E4" w:rsidRPr="007C3185">
        <w:rPr>
          <w:rFonts w:ascii="Times New Roman" w:hAnsi="Times New Roman" w:cs="Times New Roman"/>
          <w:b/>
          <w:sz w:val="24"/>
          <w:szCs w:val="24"/>
        </w:rPr>
        <w:t>а</w:t>
      </w:r>
      <w:r w:rsidRPr="007C3185">
        <w:rPr>
          <w:rFonts w:ascii="Times New Roman" w:hAnsi="Times New Roman" w:cs="Times New Roman"/>
          <w:b/>
          <w:sz w:val="24"/>
          <w:szCs w:val="24"/>
        </w:rPr>
        <w:t xml:space="preserve"> высокого содержания в </w:t>
      </w:r>
      <w:r w:rsidR="00EF1C3F" w:rsidRPr="007C3185">
        <w:rPr>
          <w:rFonts w:ascii="Times New Roman" w:hAnsi="Times New Roman" w:cs="Times New Roman"/>
          <w:b/>
          <w:sz w:val="24"/>
          <w:szCs w:val="24"/>
        </w:rPr>
        <w:t xml:space="preserve">их </w:t>
      </w:r>
      <w:r w:rsidRPr="007C3185">
        <w:rPr>
          <w:rFonts w:ascii="Times New Roman" w:hAnsi="Times New Roman" w:cs="Times New Roman"/>
          <w:b/>
          <w:sz w:val="24"/>
          <w:szCs w:val="24"/>
        </w:rPr>
        <w:t>веществе водяного льда</w:t>
      </w:r>
    </w:p>
    <w:p w:rsidR="007A5C23" w:rsidRDefault="007A5C23" w:rsidP="002D2E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B4765">
        <w:rPr>
          <w:rFonts w:ascii="Times New Roman" w:hAnsi="Times New Roman" w:cs="Times New Roman"/>
          <w:sz w:val="24"/>
          <w:szCs w:val="24"/>
        </w:rPr>
        <w:t>Бусарев</w:t>
      </w:r>
      <w:proofErr w:type="spellEnd"/>
      <w:r w:rsidRPr="003B4765">
        <w:rPr>
          <w:rFonts w:ascii="Times New Roman" w:hAnsi="Times New Roman" w:cs="Times New Roman"/>
          <w:sz w:val="24"/>
          <w:szCs w:val="24"/>
        </w:rPr>
        <w:t xml:space="preserve"> В.В. (ГАИШ МГУ, ИНАСАН), Петрова Е.В. (ИКИ), Барабанов С.И. (ИНАСАН), Щербина М.П. </w:t>
      </w:r>
      <w:r w:rsidR="003B4765" w:rsidRPr="003B4765">
        <w:rPr>
          <w:rFonts w:ascii="Times New Roman" w:hAnsi="Times New Roman" w:cs="Times New Roman"/>
          <w:sz w:val="24"/>
          <w:szCs w:val="24"/>
        </w:rPr>
        <w:t>(ГАИШ МГУ)</w:t>
      </w:r>
    </w:p>
    <w:p w:rsidR="00EB03E3" w:rsidRPr="007C1F36" w:rsidRDefault="00877F64" w:rsidP="002D2E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1F36">
        <w:rPr>
          <w:rFonts w:ascii="Times New Roman" w:hAnsi="Times New Roman" w:cs="Times New Roman"/>
          <w:sz w:val="24"/>
          <w:szCs w:val="24"/>
        </w:rPr>
        <w:t>В</w:t>
      </w:r>
      <w:r w:rsidR="003B4765" w:rsidRPr="007C1F36">
        <w:rPr>
          <w:rFonts w:ascii="Times New Roman" w:hAnsi="Times New Roman" w:cs="Times New Roman"/>
          <w:sz w:val="24"/>
          <w:szCs w:val="24"/>
        </w:rPr>
        <w:t xml:space="preserve">первые обнаружено явление одновременной сублимационно-пылевой активности </w:t>
      </w:r>
      <w:r w:rsidR="0036603F" w:rsidRPr="007C1F36">
        <w:rPr>
          <w:rFonts w:ascii="Times New Roman" w:hAnsi="Times New Roman" w:cs="Times New Roman"/>
          <w:sz w:val="24"/>
          <w:szCs w:val="24"/>
        </w:rPr>
        <w:t>вблизи</w:t>
      </w:r>
      <w:r w:rsidR="003B4765" w:rsidRPr="007C1F36">
        <w:rPr>
          <w:rFonts w:ascii="Times New Roman" w:hAnsi="Times New Roman" w:cs="Times New Roman"/>
          <w:sz w:val="24"/>
          <w:szCs w:val="24"/>
        </w:rPr>
        <w:t xml:space="preserve"> перигелия </w:t>
      </w:r>
      <w:r w:rsidR="00142A32" w:rsidRPr="007C1F36">
        <w:rPr>
          <w:rFonts w:ascii="Times New Roman" w:hAnsi="Times New Roman" w:cs="Times New Roman"/>
          <w:sz w:val="24"/>
          <w:szCs w:val="24"/>
        </w:rPr>
        <w:t xml:space="preserve">(при наиболее высоких подсолнечных температурах) </w:t>
      </w:r>
      <w:r w:rsidR="003B4765" w:rsidRPr="007C1F36">
        <w:rPr>
          <w:rFonts w:ascii="Times New Roman" w:hAnsi="Times New Roman" w:cs="Times New Roman"/>
          <w:sz w:val="24"/>
          <w:szCs w:val="24"/>
        </w:rPr>
        <w:t xml:space="preserve">астероидов примитивных типов Главного пояса </w:t>
      </w:r>
      <w:r w:rsidR="00142A32" w:rsidRPr="007C1F36">
        <w:rPr>
          <w:rFonts w:ascii="Times New Roman" w:hAnsi="Times New Roman"/>
          <w:sz w:val="24"/>
          <w:szCs w:val="24"/>
        </w:rPr>
        <w:t xml:space="preserve">145 </w:t>
      </w:r>
      <w:proofErr w:type="spellStart"/>
      <w:r w:rsidR="00142A32" w:rsidRPr="007C1F36">
        <w:rPr>
          <w:rFonts w:ascii="Times New Roman" w:hAnsi="Times New Roman"/>
          <w:sz w:val="24"/>
          <w:szCs w:val="24"/>
        </w:rPr>
        <w:t>Адеоны</w:t>
      </w:r>
      <w:proofErr w:type="spellEnd"/>
      <w:r w:rsidR="00142A32" w:rsidRPr="007C1F36">
        <w:rPr>
          <w:rFonts w:ascii="Times New Roman" w:hAnsi="Times New Roman"/>
          <w:sz w:val="24"/>
          <w:szCs w:val="24"/>
        </w:rPr>
        <w:t xml:space="preserve">, 704 </w:t>
      </w:r>
      <w:proofErr w:type="spellStart"/>
      <w:r w:rsidR="00142A32" w:rsidRPr="007C1F36">
        <w:rPr>
          <w:rFonts w:ascii="Times New Roman" w:hAnsi="Times New Roman"/>
          <w:sz w:val="24"/>
          <w:szCs w:val="24"/>
        </w:rPr>
        <w:t>Интерамнии</w:t>
      </w:r>
      <w:proofErr w:type="spellEnd"/>
      <w:r w:rsidR="00142A32" w:rsidRPr="007C1F36">
        <w:rPr>
          <w:rFonts w:ascii="Times New Roman" w:hAnsi="Times New Roman"/>
          <w:sz w:val="24"/>
          <w:szCs w:val="24"/>
        </w:rPr>
        <w:t xml:space="preserve">, 779 Нины и 1474 </w:t>
      </w:r>
      <w:proofErr w:type="spellStart"/>
      <w:r w:rsidR="00142A32" w:rsidRPr="007C1F36">
        <w:rPr>
          <w:rFonts w:ascii="Times New Roman" w:hAnsi="Times New Roman"/>
          <w:sz w:val="24"/>
          <w:szCs w:val="24"/>
        </w:rPr>
        <w:t>Бейры</w:t>
      </w:r>
      <w:proofErr w:type="spellEnd"/>
      <w:r w:rsidR="00142A32" w:rsidRPr="007C1F36">
        <w:rPr>
          <w:rFonts w:ascii="Times New Roman" w:hAnsi="Times New Roman"/>
          <w:sz w:val="24"/>
          <w:szCs w:val="24"/>
        </w:rPr>
        <w:t xml:space="preserve"> в </w:t>
      </w:r>
      <w:r w:rsidR="00613867" w:rsidRPr="007C1F36">
        <w:rPr>
          <w:rFonts w:ascii="Times New Roman" w:hAnsi="Times New Roman"/>
          <w:sz w:val="24"/>
          <w:szCs w:val="24"/>
        </w:rPr>
        <w:t xml:space="preserve">сентябре </w:t>
      </w:r>
      <w:r w:rsidR="00142A32" w:rsidRPr="007C1F36">
        <w:rPr>
          <w:rFonts w:ascii="Times New Roman" w:hAnsi="Times New Roman"/>
          <w:sz w:val="24"/>
          <w:szCs w:val="24"/>
        </w:rPr>
        <w:t xml:space="preserve">2012 г. </w:t>
      </w:r>
      <w:r w:rsidR="00142A32" w:rsidRPr="007C1F36">
        <w:rPr>
          <w:rFonts w:ascii="Times New Roman" w:hAnsi="Times New Roman" w:cs="Times New Roman"/>
          <w:sz w:val="24"/>
          <w:szCs w:val="24"/>
        </w:rPr>
        <w:t>[1</w:t>
      </w:r>
      <w:r w:rsidR="00483421" w:rsidRPr="007C1F36">
        <w:rPr>
          <w:rFonts w:ascii="Times New Roman" w:hAnsi="Times New Roman" w:cs="Times New Roman"/>
          <w:sz w:val="24"/>
          <w:szCs w:val="24"/>
        </w:rPr>
        <w:t>-3</w:t>
      </w:r>
      <w:r w:rsidR="00142A32" w:rsidRPr="007C1F36">
        <w:rPr>
          <w:rFonts w:ascii="Times New Roman" w:hAnsi="Times New Roman" w:cs="Times New Roman"/>
          <w:sz w:val="24"/>
          <w:szCs w:val="24"/>
        </w:rPr>
        <w:t>]</w:t>
      </w:r>
      <w:r w:rsidR="00B938DD" w:rsidRPr="007C1F36">
        <w:rPr>
          <w:rFonts w:ascii="Times New Roman" w:hAnsi="Times New Roman" w:cs="Times New Roman"/>
          <w:sz w:val="24"/>
          <w:szCs w:val="24"/>
        </w:rPr>
        <w:t>, которое было</w:t>
      </w:r>
      <w:r w:rsidR="00142A32" w:rsidRPr="007C1F36">
        <w:rPr>
          <w:rFonts w:ascii="Times New Roman" w:hAnsi="Times New Roman" w:cs="Times New Roman"/>
          <w:sz w:val="24"/>
          <w:szCs w:val="24"/>
        </w:rPr>
        <w:t xml:space="preserve"> </w:t>
      </w:r>
      <w:r w:rsidR="0036603F" w:rsidRPr="007C1F36">
        <w:rPr>
          <w:rFonts w:ascii="Times New Roman" w:hAnsi="Times New Roman" w:cs="Times New Roman"/>
          <w:sz w:val="24"/>
          <w:szCs w:val="24"/>
        </w:rPr>
        <w:t>также зарегистрировано</w:t>
      </w:r>
      <w:r w:rsidR="00142A32" w:rsidRPr="007C1F36">
        <w:rPr>
          <w:rFonts w:ascii="Times New Roman" w:hAnsi="Times New Roman" w:cs="Times New Roman"/>
          <w:sz w:val="24"/>
          <w:szCs w:val="24"/>
        </w:rPr>
        <w:t xml:space="preserve"> у 24 </w:t>
      </w:r>
      <w:r w:rsidR="000E195E">
        <w:rPr>
          <w:rFonts w:ascii="Times New Roman" w:hAnsi="Times New Roman" w:cs="Times New Roman"/>
          <w:sz w:val="24"/>
          <w:szCs w:val="24"/>
        </w:rPr>
        <w:t>Ф</w:t>
      </w:r>
      <w:r w:rsidR="00142A32" w:rsidRPr="007C1F36">
        <w:rPr>
          <w:rFonts w:ascii="Times New Roman" w:hAnsi="Times New Roman" w:cs="Times New Roman"/>
          <w:sz w:val="24"/>
          <w:szCs w:val="24"/>
        </w:rPr>
        <w:t xml:space="preserve">емиды, 449 </w:t>
      </w:r>
      <w:proofErr w:type="spellStart"/>
      <w:r w:rsidR="00142A32" w:rsidRPr="007C1F36">
        <w:rPr>
          <w:rFonts w:ascii="Times New Roman" w:hAnsi="Times New Roman" w:cs="Times New Roman"/>
          <w:sz w:val="24"/>
          <w:szCs w:val="24"/>
        </w:rPr>
        <w:t>Гамбурги</w:t>
      </w:r>
      <w:proofErr w:type="spellEnd"/>
      <w:r w:rsidR="00142A32" w:rsidRPr="007C1F36">
        <w:rPr>
          <w:rFonts w:ascii="Times New Roman" w:hAnsi="Times New Roman" w:cs="Times New Roman"/>
          <w:sz w:val="24"/>
          <w:szCs w:val="24"/>
        </w:rPr>
        <w:t xml:space="preserve"> и </w:t>
      </w:r>
      <w:r w:rsidR="00142A32" w:rsidRPr="007C1F36">
        <w:rPr>
          <w:rFonts w:ascii="Times New Roman" w:hAnsi="Times New Roman"/>
          <w:sz w:val="24"/>
          <w:szCs w:val="24"/>
        </w:rPr>
        <w:t xml:space="preserve">704 </w:t>
      </w:r>
      <w:proofErr w:type="spellStart"/>
      <w:r w:rsidR="00142A32" w:rsidRPr="007C1F36">
        <w:rPr>
          <w:rFonts w:ascii="Times New Roman" w:hAnsi="Times New Roman"/>
          <w:sz w:val="24"/>
          <w:szCs w:val="24"/>
        </w:rPr>
        <w:t>Интерамнии</w:t>
      </w:r>
      <w:proofErr w:type="spellEnd"/>
      <w:r w:rsidR="00142A32" w:rsidRPr="007C1F36">
        <w:rPr>
          <w:rFonts w:ascii="Times New Roman" w:hAnsi="Times New Roman"/>
          <w:sz w:val="24"/>
          <w:szCs w:val="24"/>
        </w:rPr>
        <w:t xml:space="preserve"> (повторно) в </w:t>
      </w:r>
      <w:r w:rsidR="00613867" w:rsidRPr="007C1F36">
        <w:rPr>
          <w:rFonts w:ascii="Times New Roman" w:hAnsi="Times New Roman"/>
          <w:sz w:val="24"/>
          <w:szCs w:val="24"/>
        </w:rPr>
        <w:t xml:space="preserve">марте </w:t>
      </w:r>
      <w:r w:rsidR="00142A32" w:rsidRPr="007C1F36">
        <w:rPr>
          <w:rFonts w:ascii="Times New Roman" w:hAnsi="Times New Roman"/>
          <w:sz w:val="24"/>
          <w:szCs w:val="24"/>
        </w:rPr>
        <w:t>2019 г.</w:t>
      </w:r>
      <w:r w:rsidR="00483421" w:rsidRPr="007C1F36">
        <w:rPr>
          <w:rFonts w:ascii="Times New Roman" w:hAnsi="Times New Roman"/>
          <w:sz w:val="24"/>
          <w:szCs w:val="24"/>
        </w:rPr>
        <w:t xml:space="preserve"> </w:t>
      </w:r>
      <w:r w:rsidR="009312E4" w:rsidRPr="007C1F36">
        <w:rPr>
          <w:rFonts w:ascii="Times New Roman" w:hAnsi="Times New Roman" w:cs="Times New Roman"/>
          <w:sz w:val="24"/>
          <w:szCs w:val="24"/>
        </w:rPr>
        <w:t>[4]</w:t>
      </w:r>
      <w:r w:rsidR="009312E4" w:rsidRPr="007C1F36">
        <w:rPr>
          <w:rFonts w:ascii="Times New Roman" w:hAnsi="Times New Roman"/>
          <w:sz w:val="24"/>
          <w:szCs w:val="24"/>
        </w:rPr>
        <w:t xml:space="preserve"> (</w:t>
      </w:r>
      <w:r w:rsidR="00EF1C3F" w:rsidRPr="007C1F36">
        <w:rPr>
          <w:rFonts w:ascii="Times New Roman" w:hAnsi="Times New Roman"/>
          <w:sz w:val="24"/>
          <w:szCs w:val="24"/>
        </w:rPr>
        <w:t>на основе наблюдательных и модельных спектров</w:t>
      </w:r>
      <w:r w:rsidR="00483421" w:rsidRPr="007C1F36">
        <w:rPr>
          <w:rFonts w:ascii="Times New Roman" w:hAnsi="Times New Roman"/>
          <w:sz w:val="24"/>
          <w:szCs w:val="24"/>
        </w:rPr>
        <w:t xml:space="preserve"> отражения</w:t>
      </w:r>
      <w:r w:rsidR="00020708" w:rsidRPr="007C1F36">
        <w:rPr>
          <w:rFonts w:ascii="Times New Roman" w:hAnsi="Times New Roman"/>
          <w:sz w:val="24"/>
          <w:szCs w:val="24"/>
        </w:rPr>
        <w:t xml:space="preserve"> </w:t>
      </w:r>
      <w:r w:rsidR="009312E4" w:rsidRPr="007C1F36">
        <w:rPr>
          <w:rFonts w:ascii="Times New Roman" w:hAnsi="Times New Roman"/>
          <w:sz w:val="24"/>
          <w:szCs w:val="24"/>
        </w:rPr>
        <w:t>астероидов</w:t>
      </w:r>
      <w:r w:rsidR="00EF1C3F" w:rsidRPr="007C1F36">
        <w:rPr>
          <w:rFonts w:ascii="Times New Roman" w:hAnsi="Times New Roman"/>
          <w:sz w:val="24"/>
          <w:szCs w:val="24"/>
        </w:rPr>
        <w:t>)</w:t>
      </w:r>
      <w:r w:rsidR="00483421" w:rsidRPr="007C1F36">
        <w:rPr>
          <w:rFonts w:ascii="Times New Roman" w:hAnsi="Times New Roman" w:cs="Times New Roman"/>
          <w:sz w:val="24"/>
          <w:szCs w:val="24"/>
        </w:rPr>
        <w:t>.</w:t>
      </w:r>
      <w:r w:rsidR="00020708" w:rsidRPr="007C1F36">
        <w:rPr>
          <w:rFonts w:ascii="Times New Roman" w:hAnsi="Times New Roman" w:cs="Times New Roman"/>
          <w:sz w:val="24"/>
          <w:szCs w:val="24"/>
        </w:rPr>
        <w:t xml:space="preserve"> </w:t>
      </w:r>
      <w:r w:rsidR="004C2E90" w:rsidRPr="007C1F36">
        <w:rPr>
          <w:rFonts w:ascii="Times New Roman" w:hAnsi="Times New Roman" w:cs="Times New Roman"/>
          <w:sz w:val="24"/>
          <w:szCs w:val="24"/>
        </w:rPr>
        <w:t>Следует</w:t>
      </w:r>
      <w:r w:rsidR="00713DBB" w:rsidRPr="007C1F36">
        <w:rPr>
          <w:rFonts w:ascii="Times New Roman" w:hAnsi="Times New Roman" w:cs="Times New Roman"/>
          <w:sz w:val="24"/>
          <w:szCs w:val="24"/>
        </w:rPr>
        <w:t xml:space="preserve"> отметить, что 24 </w:t>
      </w:r>
      <w:r w:rsidR="000E195E">
        <w:rPr>
          <w:rFonts w:ascii="Times New Roman" w:hAnsi="Times New Roman" w:cs="Times New Roman"/>
          <w:sz w:val="24"/>
          <w:szCs w:val="24"/>
        </w:rPr>
        <w:t>Ф</w:t>
      </w:r>
      <w:r w:rsidR="00713DBB" w:rsidRPr="007C1F36">
        <w:rPr>
          <w:rFonts w:ascii="Times New Roman" w:hAnsi="Times New Roman" w:cs="Times New Roman"/>
          <w:sz w:val="24"/>
          <w:szCs w:val="24"/>
        </w:rPr>
        <w:t xml:space="preserve">емида и </w:t>
      </w:r>
      <w:r w:rsidR="00713DBB" w:rsidRPr="007C1F36">
        <w:rPr>
          <w:rFonts w:ascii="Times New Roman" w:hAnsi="Times New Roman"/>
          <w:sz w:val="24"/>
          <w:szCs w:val="24"/>
        </w:rPr>
        <w:t>145</w:t>
      </w:r>
      <w:r w:rsidR="00FD4A42" w:rsidRPr="007C1F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13DBB" w:rsidRPr="007C1F36">
        <w:rPr>
          <w:rFonts w:ascii="Times New Roman" w:hAnsi="Times New Roman"/>
          <w:sz w:val="24"/>
          <w:szCs w:val="24"/>
        </w:rPr>
        <w:t>Адеона</w:t>
      </w:r>
      <w:proofErr w:type="spellEnd"/>
      <w:r w:rsidR="00FD4A42" w:rsidRPr="007C1F36">
        <w:rPr>
          <w:rFonts w:ascii="Times New Roman" w:hAnsi="Times New Roman"/>
          <w:sz w:val="24"/>
          <w:szCs w:val="24"/>
        </w:rPr>
        <w:t xml:space="preserve"> являются самыми крупны</w:t>
      </w:r>
      <w:r w:rsidR="00713DBB" w:rsidRPr="007C1F36">
        <w:rPr>
          <w:rFonts w:ascii="Times New Roman" w:hAnsi="Times New Roman"/>
          <w:sz w:val="24"/>
          <w:szCs w:val="24"/>
        </w:rPr>
        <w:t xml:space="preserve">ми (и, вероятно, родительскими телами) в больших </w:t>
      </w:r>
      <w:r w:rsidR="004C2E90" w:rsidRPr="007C1F36">
        <w:rPr>
          <w:rFonts w:ascii="Times New Roman" w:hAnsi="Times New Roman"/>
          <w:sz w:val="24"/>
          <w:szCs w:val="24"/>
        </w:rPr>
        <w:t>семейств</w:t>
      </w:r>
      <w:r w:rsidR="00713DBB" w:rsidRPr="007C1F36">
        <w:rPr>
          <w:rFonts w:ascii="Times New Roman" w:hAnsi="Times New Roman"/>
          <w:sz w:val="24"/>
          <w:szCs w:val="24"/>
        </w:rPr>
        <w:t>ах</w:t>
      </w:r>
      <w:r w:rsidR="00FD4A42" w:rsidRPr="007C1F36">
        <w:rPr>
          <w:rFonts w:ascii="Times New Roman" w:hAnsi="Times New Roman"/>
          <w:sz w:val="24"/>
          <w:szCs w:val="24"/>
        </w:rPr>
        <w:t xml:space="preserve"> </w:t>
      </w:r>
      <w:r w:rsidR="004C2E90" w:rsidRPr="007C1F36">
        <w:rPr>
          <w:rFonts w:ascii="Times New Roman" w:hAnsi="Times New Roman"/>
          <w:sz w:val="24"/>
          <w:szCs w:val="24"/>
        </w:rPr>
        <w:t>наиболее близких к ним по составу тел</w:t>
      </w:r>
      <w:r w:rsidR="00CC4B65" w:rsidRPr="007C1F36">
        <w:rPr>
          <w:rFonts w:ascii="Times New Roman" w:hAnsi="Times New Roman"/>
          <w:sz w:val="24"/>
          <w:szCs w:val="24"/>
        </w:rPr>
        <w:t xml:space="preserve"> </w:t>
      </w:r>
      <w:r w:rsidR="00CC4B65" w:rsidRPr="007C1F36">
        <w:rPr>
          <w:rFonts w:ascii="Times New Roman" w:hAnsi="Times New Roman" w:cs="Times New Roman"/>
          <w:sz w:val="24"/>
          <w:szCs w:val="24"/>
        </w:rPr>
        <w:t>[4]</w:t>
      </w:r>
      <w:r w:rsidR="004C2E90" w:rsidRPr="007C1F36">
        <w:rPr>
          <w:rFonts w:ascii="Times New Roman" w:hAnsi="Times New Roman"/>
          <w:sz w:val="24"/>
          <w:szCs w:val="24"/>
        </w:rPr>
        <w:t>.</w:t>
      </w:r>
      <w:r w:rsidR="00FD4A42" w:rsidRPr="007C1F36">
        <w:rPr>
          <w:rFonts w:ascii="Times New Roman" w:hAnsi="Times New Roman" w:cs="Times New Roman"/>
          <w:sz w:val="24"/>
          <w:szCs w:val="24"/>
        </w:rPr>
        <w:t xml:space="preserve"> </w:t>
      </w:r>
      <w:r w:rsidR="0073115F" w:rsidRPr="007C1F36">
        <w:rPr>
          <w:rFonts w:ascii="Times New Roman" w:hAnsi="Times New Roman" w:cs="Times New Roman"/>
          <w:sz w:val="24"/>
          <w:szCs w:val="24"/>
        </w:rPr>
        <w:t>О</w:t>
      </w:r>
      <w:r w:rsidR="00981532" w:rsidRPr="007C1F36">
        <w:rPr>
          <w:rFonts w:ascii="Times New Roman" w:hAnsi="Times New Roman" w:cs="Times New Roman"/>
          <w:sz w:val="24"/>
          <w:szCs w:val="24"/>
        </w:rPr>
        <w:t>дновременн</w:t>
      </w:r>
      <w:r w:rsidR="0073115F" w:rsidRPr="007C1F36">
        <w:rPr>
          <w:rFonts w:ascii="Times New Roman" w:hAnsi="Times New Roman" w:cs="Times New Roman"/>
          <w:sz w:val="24"/>
          <w:szCs w:val="24"/>
        </w:rPr>
        <w:t>ость</w:t>
      </w:r>
      <w:r w:rsidR="00020708" w:rsidRPr="007C1F36">
        <w:rPr>
          <w:rFonts w:ascii="Times New Roman" w:hAnsi="Times New Roman" w:cs="Times New Roman"/>
          <w:sz w:val="24"/>
          <w:szCs w:val="24"/>
        </w:rPr>
        <w:t xml:space="preserve"> </w:t>
      </w:r>
      <w:r w:rsidRPr="007C1F36">
        <w:rPr>
          <w:rFonts w:ascii="Times New Roman" w:hAnsi="Times New Roman" w:cs="Times New Roman"/>
          <w:sz w:val="24"/>
          <w:szCs w:val="24"/>
        </w:rPr>
        <w:t>сублимационно-пылев</w:t>
      </w:r>
      <w:r w:rsidR="0073115F" w:rsidRPr="007C1F36">
        <w:rPr>
          <w:rFonts w:ascii="Times New Roman" w:hAnsi="Times New Roman" w:cs="Times New Roman"/>
          <w:sz w:val="24"/>
          <w:szCs w:val="24"/>
        </w:rPr>
        <w:t>ой</w:t>
      </w:r>
      <w:r w:rsidRPr="007C1F36">
        <w:rPr>
          <w:rFonts w:ascii="Times New Roman" w:hAnsi="Times New Roman" w:cs="Times New Roman"/>
          <w:sz w:val="24"/>
          <w:szCs w:val="24"/>
        </w:rPr>
        <w:t xml:space="preserve"> активност</w:t>
      </w:r>
      <w:r w:rsidR="0073115F" w:rsidRPr="007C1F36">
        <w:rPr>
          <w:rFonts w:ascii="Times New Roman" w:hAnsi="Times New Roman" w:cs="Times New Roman"/>
          <w:sz w:val="24"/>
          <w:szCs w:val="24"/>
        </w:rPr>
        <w:t>и</w:t>
      </w:r>
      <w:r w:rsidR="00FD4A42" w:rsidRPr="007C1F36">
        <w:rPr>
          <w:rFonts w:ascii="Times New Roman" w:hAnsi="Times New Roman" w:cs="Times New Roman"/>
          <w:sz w:val="24"/>
          <w:szCs w:val="24"/>
        </w:rPr>
        <w:t xml:space="preserve"> у перигелия </w:t>
      </w:r>
      <w:r w:rsidR="004C2E90" w:rsidRPr="007C1F36">
        <w:rPr>
          <w:rFonts w:ascii="Times New Roman" w:hAnsi="Times New Roman" w:cs="Times New Roman"/>
          <w:sz w:val="24"/>
          <w:szCs w:val="24"/>
        </w:rPr>
        <w:t xml:space="preserve">нескольких </w:t>
      </w:r>
      <w:r w:rsidR="00FD4A42" w:rsidRPr="007C1F36">
        <w:rPr>
          <w:rFonts w:ascii="Times New Roman" w:hAnsi="Times New Roman" w:cs="Times New Roman"/>
          <w:sz w:val="24"/>
          <w:szCs w:val="24"/>
        </w:rPr>
        <w:t xml:space="preserve">однотипных </w:t>
      </w:r>
      <w:r w:rsidR="004C2E90" w:rsidRPr="007C1F36">
        <w:rPr>
          <w:rFonts w:ascii="Times New Roman" w:hAnsi="Times New Roman" w:cs="Times New Roman"/>
          <w:sz w:val="24"/>
          <w:szCs w:val="24"/>
        </w:rPr>
        <w:t>астероидов</w:t>
      </w:r>
      <w:r w:rsidRPr="007C1F36">
        <w:rPr>
          <w:rFonts w:ascii="Times New Roman" w:hAnsi="Times New Roman" w:cs="Times New Roman"/>
          <w:sz w:val="24"/>
          <w:szCs w:val="24"/>
        </w:rPr>
        <w:t xml:space="preserve"> </w:t>
      </w:r>
      <w:r w:rsidR="00FD4A42" w:rsidRPr="007C1F36">
        <w:rPr>
          <w:rFonts w:ascii="Times New Roman" w:hAnsi="Times New Roman" w:cs="Times New Roman"/>
          <w:sz w:val="24"/>
          <w:szCs w:val="24"/>
        </w:rPr>
        <w:t>имеет космогоническое значение, так как указывает на высокое содержание</w:t>
      </w:r>
      <w:r w:rsidR="00981532" w:rsidRPr="007C1F36">
        <w:rPr>
          <w:rFonts w:ascii="Times New Roman" w:hAnsi="Times New Roman" w:cs="Times New Roman"/>
          <w:sz w:val="24"/>
          <w:szCs w:val="24"/>
        </w:rPr>
        <w:t xml:space="preserve"> </w:t>
      </w:r>
      <w:r w:rsidR="00A96DC9" w:rsidRPr="007C1F36">
        <w:rPr>
          <w:rFonts w:ascii="Times New Roman" w:hAnsi="Times New Roman" w:cs="Times New Roman"/>
          <w:sz w:val="24"/>
          <w:szCs w:val="24"/>
        </w:rPr>
        <w:t xml:space="preserve">водяного </w:t>
      </w:r>
      <w:r w:rsidR="00801BDD" w:rsidRPr="007C1F36">
        <w:rPr>
          <w:rFonts w:ascii="Times New Roman" w:hAnsi="Times New Roman" w:cs="Times New Roman"/>
          <w:sz w:val="24"/>
          <w:szCs w:val="24"/>
        </w:rPr>
        <w:t>льда</w:t>
      </w:r>
      <w:r w:rsidR="005C2982" w:rsidRPr="007C1F36">
        <w:rPr>
          <w:rFonts w:ascii="Times New Roman" w:hAnsi="Times New Roman" w:cs="Times New Roman"/>
          <w:sz w:val="24"/>
          <w:szCs w:val="24"/>
        </w:rPr>
        <w:t xml:space="preserve"> в </w:t>
      </w:r>
      <w:r w:rsidR="00FD4A42" w:rsidRPr="007C1F36">
        <w:rPr>
          <w:rFonts w:ascii="Times New Roman" w:hAnsi="Times New Roman" w:cs="Times New Roman"/>
          <w:sz w:val="24"/>
          <w:szCs w:val="24"/>
        </w:rPr>
        <w:t>составе вещества</w:t>
      </w:r>
      <w:r w:rsidR="005C2982" w:rsidRPr="007C1F36">
        <w:rPr>
          <w:rFonts w:ascii="Times New Roman" w:hAnsi="Times New Roman" w:cs="Times New Roman"/>
          <w:sz w:val="24"/>
          <w:szCs w:val="24"/>
        </w:rPr>
        <w:t xml:space="preserve"> </w:t>
      </w:r>
      <w:r w:rsidR="00713DBB" w:rsidRPr="007C1F36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4C2E90" w:rsidRPr="007C1F36">
        <w:rPr>
          <w:rFonts w:ascii="Times New Roman" w:hAnsi="Times New Roman" w:cs="Times New Roman"/>
          <w:sz w:val="24"/>
          <w:szCs w:val="24"/>
        </w:rPr>
        <w:t xml:space="preserve">многих </w:t>
      </w:r>
      <w:r w:rsidR="005C2982" w:rsidRPr="007C1F36">
        <w:rPr>
          <w:rFonts w:ascii="Times New Roman" w:hAnsi="Times New Roman" w:cs="Times New Roman"/>
          <w:sz w:val="24"/>
          <w:szCs w:val="24"/>
        </w:rPr>
        <w:t xml:space="preserve">других </w:t>
      </w:r>
      <w:r w:rsidR="004C2E90" w:rsidRPr="007C1F36">
        <w:rPr>
          <w:rFonts w:ascii="Times New Roman" w:hAnsi="Times New Roman" w:cs="Times New Roman"/>
          <w:sz w:val="24"/>
          <w:szCs w:val="24"/>
        </w:rPr>
        <w:t>похожих</w:t>
      </w:r>
      <w:r w:rsidR="005C2982" w:rsidRPr="007C1F36">
        <w:rPr>
          <w:rFonts w:ascii="Times New Roman" w:hAnsi="Times New Roman" w:cs="Times New Roman"/>
          <w:sz w:val="24"/>
          <w:szCs w:val="24"/>
        </w:rPr>
        <w:t xml:space="preserve"> тел</w:t>
      </w:r>
      <w:r w:rsidR="0036603F" w:rsidRPr="007C1F36">
        <w:rPr>
          <w:rFonts w:ascii="Times New Roman" w:hAnsi="Times New Roman" w:cs="Times New Roman"/>
          <w:sz w:val="24"/>
          <w:szCs w:val="24"/>
        </w:rPr>
        <w:t xml:space="preserve"> и</w:t>
      </w:r>
      <w:r w:rsidR="00981532" w:rsidRPr="007C1F36">
        <w:rPr>
          <w:rFonts w:ascii="Times New Roman" w:hAnsi="Times New Roman" w:cs="Times New Roman"/>
          <w:sz w:val="24"/>
          <w:szCs w:val="24"/>
        </w:rPr>
        <w:t xml:space="preserve">, возможно, </w:t>
      </w:r>
      <w:r w:rsidR="00FD4A42" w:rsidRPr="007C1F36">
        <w:rPr>
          <w:rFonts w:ascii="Times New Roman" w:hAnsi="Times New Roman" w:cs="Times New Roman"/>
          <w:sz w:val="24"/>
          <w:szCs w:val="24"/>
        </w:rPr>
        <w:t>– на их общее</w:t>
      </w:r>
      <w:r w:rsidR="0036603F" w:rsidRPr="007C1F36">
        <w:rPr>
          <w:rFonts w:ascii="Times New Roman" w:hAnsi="Times New Roman" w:cs="Times New Roman"/>
          <w:sz w:val="24"/>
          <w:szCs w:val="24"/>
        </w:rPr>
        <w:t xml:space="preserve"> происхождения за «снеговой линией»</w:t>
      </w:r>
      <w:r w:rsidR="005C2982" w:rsidRPr="007C1F36">
        <w:rPr>
          <w:rFonts w:ascii="Times New Roman" w:hAnsi="Times New Roman" w:cs="Times New Roman"/>
          <w:sz w:val="24"/>
          <w:szCs w:val="24"/>
        </w:rPr>
        <w:t>.</w:t>
      </w:r>
      <w:r w:rsidR="00C960DC" w:rsidRPr="007C1F36">
        <w:rPr>
          <w:rFonts w:ascii="Times New Roman" w:hAnsi="Times New Roman" w:cs="Times New Roman"/>
          <w:sz w:val="24"/>
          <w:szCs w:val="24"/>
        </w:rPr>
        <w:t xml:space="preserve"> Учитывая преобладание </w:t>
      </w:r>
      <w:r w:rsidR="00892197" w:rsidRPr="007C1F36">
        <w:rPr>
          <w:rFonts w:ascii="Times New Roman" w:hAnsi="Times New Roman" w:cs="Times New Roman"/>
          <w:sz w:val="24"/>
          <w:szCs w:val="24"/>
        </w:rPr>
        <w:t xml:space="preserve">таких </w:t>
      </w:r>
      <w:r w:rsidR="00C960DC" w:rsidRPr="007C1F36">
        <w:rPr>
          <w:rFonts w:ascii="Times New Roman" w:hAnsi="Times New Roman" w:cs="Times New Roman"/>
          <w:sz w:val="24"/>
          <w:szCs w:val="24"/>
        </w:rPr>
        <w:t xml:space="preserve">астероидов в Главном поясе </w:t>
      </w:r>
      <w:r w:rsidR="003F7F4F" w:rsidRPr="007C1F36">
        <w:rPr>
          <w:rFonts w:ascii="Times New Roman" w:hAnsi="Times New Roman" w:cs="Times New Roman"/>
          <w:sz w:val="24"/>
          <w:szCs w:val="24"/>
        </w:rPr>
        <w:t>(~75%</w:t>
      </w:r>
      <w:r w:rsidR="00B94B6D" w:rsidRPr="007C1F36">
        <w:rPr>
          <w:rFonts w:ascii="Times New Roman" w:hAnsi="Times New Roman" w:cs="Times New Roman"/>
          <w:sz w:val="24"/>
          <w:szCs w:val="24"/>
        </w:rPr>
        <w:t>)</w:t>
      </w:r>
      <w:r w:rsidR="0036603F" w:rsidRPr="007C1F36">
        <w:rPr>
          <w:rFonts w:ascii="Times New Roman" w:hAnsi="Times New Roman" w:cs="Times New Roman"/>
          <w:sz w:val="24"/>
          <w:szCs w:val="24"/>
        </w:rPr>
        <w:t xml:space="preserve">, </w:t>
      </w:r>
      <w:r w:rsidR="00EB03E3" w:rsidRPr="007C1F36">
        <w:rPr>
          <w:rFonts w:ascii="Times New Roman" w:hAnsi="Times New Roman" w:cs="Times New Roman"/>
          <w:sz w:val="24"/>
          <w:szCs w:val="24"/>
        </w:rPr>
        <w:t xml:space="preserve">они, </w:t>
      </w:r>
      <w:r w:rsidR="00713DBB" w:rsidRPr="007C1F36">
        <w:rPr>
          <w:rFonts w:ascii="Times New Roman" w:hAnsi="Times New Roman" w:cs="Times New Roman"/>
          <w:sz w:val="24"/>
          <w:szCs w:val="24"/>
        </w:rPr>
        <w:t>как основной</w:t>
      </w:r>
      <w:r w:rsidR="00EB03E3" w:rsidRPr="007C1F36">
        <w:rPr>
          <w:rFonts w:ascii="Times New Roman" w:hAnsi="Times New Roman" w:cs="Times New Roman"/>
          <w:sz w:val="24"/>
          <w:szCs w:val="24"/>
        </w:rPr>
        <w:t xml:space="preserve"> источник </w:t>
      </w:r>
      <w:r w:rsidR="00571AE0" w:rsidRPr="007C1F36">
        <w:rPr>
          <w:rFonts w:ascii="Times New Roman" w:hAnsi="Times New Roman" w:cs="Times New Roman"/>
          <w:sz w:val="24"/>
          <w:szCs w:val="24"/>
        </w:rPr>
        <w:t xml:space="preserve">популяции </w:t>
      </w:r>
      <w:r w:rsidR="00EB03E3" w:rsidRPr="007C1F36">
        <w:rPr>
          <w:rFonts w:ascii="Times New Roman" w:hAnsi="Times New Roman" w:cs="Times New Roman"/>
          <w:sz w:val="24"/>
          <w:szCs w:val="24"/>
        </w:rPr>
        <w:t xml:space="preserve">астероидов, сближающихся с Землей, </w:t>
      </w:r>
      <w:r w:rsidR="006E231C" w:rsidRPr="007C1F36">
        <w:rPr>
          <w:rFonts w:ascii="Times New Roman" w:hAnsi="Times New Roman" w:cs="Times New Roman"/>
          <w:sz w:val="24"/>
          <w:szCs w:val="24"/>
        </w:rPr>
        <w:t xml:space="preserve">за время </w:t>
      </w:r>
      <w:r w:rsidR="00EF1C3F" w:rsidRPr="007C1F36">
        <w:rPr>
          <w:rFonts w:ascii="Times New Roman" w:hAnsi="Times New Roman" w:cs="Times New Roman"/>
          <w:sz w:val="24"/>
          <w:szCs w:val="24"/>
        </w:rPr>
        <w:t xml:space="preserve">своего </w:t>
      </w:r>
      <w:r w:rsidR="006E231C" w:rsidRPr="007C1F36">
        <w:rPr>
          <w:rFonts w:ascii="Times New Roman" w:hAnsi="Times New Roman" w:cs="Times New Roman"/>
          <w:sz w:val="24"/>
          <w:szCs w:val="24"/>
        </w:rPr>
        <w:t xml:space="preserve">существования </w:t>
      </w:r>
      <w:r w:rsidR="00EB03E3" w:rsidRPr="007C1F36">
        <w:rPr>
          <w:rFonts w:ascii="Times New Roman" w:hAnsi="Times New Roman" w:cs="Times New Roman"/>
          <w:sz w:val="24"/>
          <w:szCs w:val="24"/>
        </w:rPr>
        <w:t xml:space="preserve">могли обеспечить доставку на нашу планету </w:t>
      </w:r>
      <w:r w:rsidR="00892197" w:rsidRPr="007C1F36">
        <w:rPr>
          <w:rFonts w:ascii="Times New Roman" w:hAnsi="Times New Roman" w:cs="Times New Roman"/>
          <w:sz w:val="24"/>
          <w:szCs w:val="24"/>
        </w:rPr>
        <w:t>преобладающей массы</w:t>
      </w:r>
      <w:r w:rsidR="00981532" w:rsidRPr="007C1F36">
        <w:rPr>
          <w:rFonts w:ascii="Times New Roman" w:hAnsi="Times New Roman" w:cs="Times New Roman"/>
          <w:sz w:val="24"/>
          <w:szCs w:val="24"/>
        </w:rPr>
        <w:t xml:space="preserve"> </w:t>
      </w:r>
      <w:r w:rsidR="00EB03E3" w:rsidRPr="007C1F36">
        <w:rPr>
          <w:rFonts w:ascii="Times New Roman" w:hAnsi="Times New Roman" w:cs="Times New Roman"/>
          <w:sz w:val="24"/>
          <w:szCs w:val="24"/>
        </w:rPr>
        <w:t xml:space="preserve">воды и </w:t>
      </w:r>
      <w:r w:rsidR="00571AE0" w:rsidRPr="007C1F36">
        <w:rPr>
          <w:rFonts w:ascii="Times New Roman" w:hAnsi="Times New Roman" w:cs="Times New Roman"/>
          <w:sz w:val="24"/>
          <w:szCs w:val="24"/>
        </w:rPr>
        <w:t xml:space="preserve">предбиологических </w:t>
      </w:r>
      <w:r w:rsidR="00EB03E3" w:rsidRPr="007C1F36">
        <w:rPr>
          <w:rFonts w:ascii="Times New Roman" w:hAnsi="Times New Roman" w:cs="Times New Roman"/>
          <w:sz w:val="24"/>
          <w:szCs w:val="24"/>
        </w:rPr>
        <w:t xml:space="preserve">соединений. </w:t>
      </w:r>
    </w:p>
    <w:p w:rsidR="003B4765" w:rsidRPr="009F7FDB" w:rsidRDefault="003B4765" w:rsidP="002D2E6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Ссылки</w:t>
      </w:r>
      <w:r w:rsidRPr="009F7FDB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3B4765" w:rsidRDefault="003B4765" w:rsidP="002D2E6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9F7FDB">
        <w:rPr>
          <w:rFonts w:ascii="Times New Roman" w:hAnsi="Times New Roman" w:cs="Times New Roman"/>
          <w:sz w:val="24"/>
          <w:szCs w:val="24"/>
          <w:lang w:val="en-US"/>
        </w:rPr>
        <w:t xml:space="preserve">[1] </w:t>
      </w:r>
      <w:proofErr w:type="spellStart"/>
      <w:r w:rsidRPr="00142A32">
        <w:rPr>
          <w:rFonts w:ascii="Times New Roman" w:hAnsi="Times New Roman"/>
          <w:sz w:val="24"/>
          <w:szCs w:val="24"/>
          <w:lang w:val="en-US"/>
        </w:rPr>
        <w:t>Busarev</w:t>
      </w:r>
      <w:proofErr w:type="spellEnd"/>
      <w:r w:rsidRPr="009F7FD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42A32">
        <w:rPr>
          <w:rFonts w:ascii="Times New Roman" w:hAnsi="Times New Roman"/>
          <w:sz w:val="24"/>
          <w:szCs w:val="24"/>
          <w:lang w:val="en-US"/>
        </w:rPr>
        <w:t>V</w:t>
      </w:r>
      <w:r w:rsidRPr="009F7FDB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142A32">
        <w:rPr>
          <w:rFonts w:ascii="Times New Roman" w:hAnsi="Times New Roman"/>
          <w:sz w:val="24"/>
          <w:szCs w:val="24"/>
          <w:lang w:val="en-US"/>
        </w:rPr>
        <w:t>V</w:t>
      </w:r>
      <w:r w:rsidRPr="009F7FDB">
        <w:rPr>
          <w:rFonts w:ascii="Times New Roman" w:hAnsi="Times New Roman"/>
          <w:sz w:val="24"/>
          <w:szCs w:val="24"/>
          <w:lang w:val="en-US"/>
        </w:rPr>
        <w:t xml:space="preserve">., </w:t>
      </w:r>
      <w:proofErr w:type="spellStart"/>
      <w:r w:rsidRPr="00142A32">
        <w:rPr>
          <w:rFonts w:ascii="Times New Roman" w:hAnsi="Times New Roman"/>
          <w:sz w:val="24"/>
          <w:szCs w:val="24"/>
          <w:lang w:val="en-US"/>
        </w:rPr>
        <w:t>Barabanov</w:t>
      </w:r>
      <w:proofErr w:type="spellEnd"/>
      <w:r w:rsidRPr="009F7FD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42A32">
        <w:rPr>
          <w:rFonts w:ascii="Times New Roman" w:hAnsi="Times New Roman"/>
          <w:sz w:val="24"/>
          <w:szCs w:val="24"/>
          <w:lang w:val="en-US"/>
        </w:rPr>
        <w:t>S</w:t>
      </w:r>
      <w:r w:rsidRPr="009F7FDB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142A32">
        <w:rPr>
          <w:rFonts w:ascii="Times New Roman" w:hAnsi="Times New Roman"/>
          <w:sz w:val="24"/>
          <w:szCs w:val="24"/>
          <w:lang w:val="en-US"/>
        </w:rPr>
        <w:t>I</w:t>
      </w:r>
      <w:r w:rsidRPr="009F7FDB">
        <w:rPr>
          <w:rFonts w:ascii="Times New Roman" w:hAnsi="Times New Roman"/>
          <w:sz w:val="24"/>
          <w:szCs w:val="24"/>
          <w:lang w:val="en-US"/>
        </w:rPr>
        <w:t xml:space="preserve">., </w:t>
      </w:r>
      <w:proofErr w:type="spellStart"/>
      <w:r w:rsidRPr="00142A32">
        <w:rPr>
          <w:rFonts w:ascii="Times New Roman" w:hAnsi="Times New Roman"/>
          <w:sz w:val="24"/>
          <w:szCs w:val="24"/>
          <w:lang w:val="en-US"/>
        </w:rPr>
        <w:t>Rusakov</w:t>
      </w:r>
      <w:proofErr w:type="spellEnd"/>
      <w:r w:rsidRPr="009F7FD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42A32">
        <w:rPr>
          <w:rFonts w:ascii="Times New Roman" w:hAnsi="Times New Roman"/>
          <w:sz w:val="24"/>
          <w:szCs w:val="24"/>
          <w:lang w:val="en-US"/>
        </w:rPr>
        <w:t>V</w:t>
      </w:r>
      <w:r w:rsidRPr="009F7FDB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142A32">
        <w:rPr>
          <w:rFonts w:ascii="Times New Roman" w:hAnsi="Times New Roman"/>
          <w:sz w:val="24"/>
          <w:szCs w:val="24"/>
          <w:lang w:val="en-US"/>
        </w:rPr>
        <w:t>S</w:t>
      </w:r>
      <w:r w:rsidRPr="009F7FDB">
        <w:rPr>
          <w:rFonts w:ascii="Times New Roman" w:hAnsi="Times New Roman"/>
          <w:sz w:val="24"/>
          <w:szCs w:val="24"/>
          <w:lang w:val="en-US"/>
        </w:rPr>
        <w:t xml:space="preserve">., </w:t>
      </w:r>
      <w:proofErr w:type="spellStart"/>
      <w:r w:rsidRPr="00142A32">
        <w:rPr>
          <w:rFonts w:ascii="Times New Roman" w:hAnsi="Times New Roman"/>
          <w:sz w:val="24"/>
          <w:szCs w:val="24"/>
          <w:lang w:val="en-US"/>
        </w:rPr>
        <w:t>Puzin</w:t>
      </w:r>
      <w:proofErr w:type="spellEnd"/>
      <w:r w:rsidRPr="009F7FD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42A32">
        <w:rPr>
          <w:rFonts w:ascii="Times New Roman" w:hAnsi="Times New Roman"/>
          <w:sz w:val="24"/>
          <w:szCs w:val="24"/>
          <w:lang w:val="en-US"/>
        </w:rPr>
        <w:t>V</w:t>
      </w:r>
      <w:r w:rsidRPr="009F7FDB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142A32">
        <w:rPr>
          <w:rFonts w:ascii="Times New Roman" w:hAnsi="Times New Roman"/>
          <w:sz w:val="24"/>
          <w:szCs w:val="24"/>
          <w:lang w:val="en-US"/>
        </w:rPr>
        <w:t>B</w:t>
      </w:r>
      <w:r w:rsidRPr="009F7FDB">
        <w:rPr>
          <w:rFonts w:ascii="Times New Roman" w:hAnsi="Times New Roman"/>
          <w:sz w:val="24"/>
          <w:szCs w:val="24"/>
          <w:lang w:val="en-US"/>
        </w:rPr>
        <w:t xml:space="preserve">., </w:t>
      </w:r>
      <w:proofErr w:type="spellStart"/>
      <w:r w:rsidRPr="00142A32">
        <w:rPr>
          <w:rFonts w:ascii="Times New Roman" w:hAnsi="Times New Roman"/>
          <w:sz w:val="24"/>
          <w:szCs w:val="24"/>
          <w:lang w:val="en-US"/>
        </w:rPr>
        <w:t>Kravtsov</w:t>
      </w:r>
      <w:proofErr w:type="spellEnd"/>
      <w:r w:rsidRPr="009F7FD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42A32">
        <w:rPr>
          <w:rFonts w:ascii="Times New Roman" w:hAnsi="Times New Roman"/>
          <w:sz w:val="24"/>
          <w:szCs w:val="24"/>
          <w:lang w:val="en-US"/>
        </w:rPr>
        <w:t>V</w:t>
      </w:r>
      <w:r w:rsidRPr="009F7FDB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142A32">
        <w:rPr>
          <w:rFonts w:ascii="Times New Roman" w:hAnsi="Times New Roman"/>
          <w:sz w:val="24"/>
          <w:szCs w:val="24"/>
          <w:lang w:val="en-US"/>
        </w:rPr>
        <w:t>V</w:t>
      </w:r>
      <w:r w:rsidRPr="009F7FDB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C06502">
        <w:rPr>
          <w:rFonts w:ascii="Times New Roman" w:hAnsi="Times New Roman"/>
          <w:sz w:val="24"/>
          <w:szCs w:val="24"/>
          <w:lang w:val="en-US"/>
        </w:rPr>
        <w:t>Spectrophotometry</w:t>
      </w:r>
      <w:r w:rsidRPr="009F7FD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06502">
        <w:rPr>
          <w:rFonts w:ascii="Times New Roman" w:hAnsi="Times New Roman"/>
          <w:sz w:val="24"/>
          <w:szCs w:val="24"/>
          <w:lang w:val="en-US"/>
        </w:rPr>
        <w:t>of</w:t>
      </w:r>
      <w:r w:rsidRPr="009F7FDB">
        <w:rPr>
          <w:rFonts w:ascii="Times New Roman" w:hAnsi="Times New Roman"/>
          <w:sz w:val="24"/>
          <w:szCs w:val="24"/>
          <w:lang w:val="en-US"/>
        </w:rPr>
        <w:t xml:space="preserve"> (32) </w:t>
      </w:r>
      <w:r w:rsidRPr="00C06502">
        <w:rPr>
          <w:rFonts w:ascii="Times New Roman" w:hAnsi="Times New Roman"/>
          <w:sz w:val="24"/>
          <w:szCs w:val="24"/>
          <w:lang w:val="en-US"/>
        </w:rPr>
        <w:t>Pomona</w:t>
      </w:r>
      <w:r w:rsidRPr="009F7FDB">
        <w:rPr>
          <w:rFonts w:ascii="Times New Roman" w:hAnsi="Times New Roman"/>
          <w:sz w:val="24"/>
          <w:szCs w:val="24"/>
          <w:lang w:val="en-US"/>
        </w:rPr>
        <w:t xml:space="preserve">, (145) </w:t>
      </w:r>
      <w:proofErr w:type="spellStart"/>
      <w:r w:rsidRPr="00C06502">
        <w:rPr>
          <w:rFonts w:ascii="Times New Roman" w:hAnsi="Times New Roman"/>
          <w:sz w:val="24"/>
          <w:szCs w:val="24"/>
          <w:lang w:val="en-US"/>
        </w:rPr>
        <w:t>Adeona</w:t>
      </w:r>
      <w:proofErr w:type="spellEnd"/>
      <w:r w:rsidRPr="00C06502">
        <w:rPr>
          <w:rFonts w:ascii="Times New Roman" w:hAnsi="Times New Roman"/>
          <w:sz w:val="24"/>
          <w:szCs w:val="24"/>
          <w:lang w:val="en-US"/>
        </w:rPr>
        <w:t xml:space="preserve">, (704) </w:t>
      </w:r>
      <w:proofErr w:type="spellStart"/>
      <w:r w:rsidRPr="00C06502">
        <w:rPr>
          <w:rFonts w:ascii="Times New Roman" w:hAnsi="Times New Roman"/>
          <w:sz w:val="24"/>
          <w:szCs w:val="24"/>
          <w:lang w:val="en-US"/>
        </w:rPr>
        <w:t>Interamnia</w:t>
      </w:r>
      <w:proofErr w:type="spellEnd"/>
      <w:r w:rsidRPr="00C06502">
        <w:rPr>
          <w:rFonts w:ascii="Times New Roman" w:hAnsi="Times New Roman"/>
          <w:sz w:val="24"/>
          <w:szCs w:val="24"/>
          <w:lang w:val="en-US"/>
        </w:rPr>
        <w:t>, (779) Nina, (330825) 2008 ХЕ3, and 2012 QG42 and laboratory study of po</w:t>
      </w:r>
      <w:r w:rsidR="00483421">
        <w:rPr>
          <w:rFonts w:ascii="Times New Roman" w:hAnsi="Times New Roman"/>
          <w:sz w:val="24"/>
          <w:szCs w:val="24"/>
          <w:lang w:val="en-US"/>
        </w:rPr>
        <w:t>ssible analog samples // Icarus</w:t>
      </w:r>
      <w:r w:rsidR="00483421" w:rsidRPr="00483421">
        <w:rPr>
          <w:rFonts w:ascii="Times New Roman" w:hAnsi="Times New Roman"/>
          <w:sz w:val="24"/>
          <w:szCs w:val="24"/>
          <w:lang w:val="en-US"/>
        </w:rPr>
        <w:t>,</w:t>
      </w:r>
      <w:r w:rsidR="00483421">
        <w:rPr>
          <w:rFonts w:ascii="Times New Roman" w:hAnsi="Times New Roman"/>
          <w:sz w:val="24"/>
          <w:szCs w:val="24"/>
          <w:lang w:val="en-US"/>
        </w:rPr>
        <w:t xml:space="preserve"> 2015, v. 262, p</w:t>
      </w:r>
      <w:r w:rsidRPr="00C06502">
        <w:rPr>
          <w:rFonts w:ascii="Times New Roman" w:hAnsi="Times New Roman"/>
          <w:sz w:val="24"/>
          <w:szCs w:val="24"/>
          <w:lang w:val="en-US"/>
        </w:rPr>
        <w:t>. 44-57.</w:t>
      </w:r>
    </w:p>
    <w:p w:rsidR="00142A32" w:rsidRPr="00483421" w:rsidRDefault="003B4765" w:rsidP="002D2E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42A32">
        <w:rPr>
          <w:rFonts w:ascii="Times New Roman" w:hAnsi="Times New Roman" w:cs="Times New Roman"/>
          <w:sz w:val="24"/>
          <w:szCs w:val="24"/>
        </w:rPr>
        <w:t xml:space="preserve">[2] </w:t>
      </w:r>
      <w:proofErr w:type="spellStart"/>
      <w:r w:rsidR="00142A32" w:rsidRPr="00142A32">
        <w:rPr>
          <w:rFonts w:ascii="Times New Roman" w:hAnsi="Times New Roman"/>
          <w:sz w:val="24"/>
          <w:szCs w:val="24"/>
        </w:rPr>
        <w:t>Бусарев</w:t>
      </w:r>
      <w:proofErr w:type="spellEnd"/>
      <w:r w:rsidR="00142A32" w:rsidRPr="00142A32">
        <w:rPr>
          <w:rFonts w:ascii="Times New Roman" w:hAnsi="Times New Roman"/>
          <w:sz w:val="24"/>
          <w:szCs w:val="24"/>
        </w:rPr>
        <w:t xml:space="preserve"> В. В., Барабанов С. И., Пузин В. Б.</w:t>
      </w:r>
      <w:r w:rsidR="00142A32" w:rsidRPr="00C06502">
        <w:rPr>
          <w:rFonts w:ascii="Times New Roman" w:hAnsi="Times New Roman"/>
          <w:sz w:val="24"/>
          <w:szCs w:val="24"/>
        </w:rPr>
        <w:t xml:space="preserve"> Оценка состава вещества и обнаружение сублимационной активности астероидов 145 </w:t>
      </w:r>
      <w:proofErr w:type="spellStart"/>
      <w:r w:rsidR="00142A32" w:rsidRPr="00C06502">
        <w:rPr>
          <w:rFonts w:ascii="Times New Roman" w:hAnsi="Times New Roman"/>
          <w:sz w:val="24"/>
          <w:szCs w:val="24"/>
        </w:rPr>
        <w:t>Адеоны</w:t>
      </w:r>
      <w:proofErr w:type="spellEnd"/>
      <w:r w:rsidR="00142A32" w:rsidRPr="00C06502">
        <w:rPr>
          <w:rFonts w:ascii="Times New Roman" w:hAnsi="Times New Roman"/>
          <w:sz w:val="24"/>
          <w:szCs w:val="24"/>
        </w:rPr>
        <w:t xml:space="preserve">, 704 </w:t>
      </w:r>
      <w:proofErr w:type="spellStart"/>
      <w:r w:rsidR="00142A32" w:rsidRPr="00C06502">
        <w:rPr>
          <w:rFonts w:ascii="Times New Roman" w:hAnsi="Times New Roman"/>
          <w:sz w:val="24"/>
          <w:szCs w:val="24"/>
        </w:rPr>
        <w:t>Интерамнии</w:t>
      </w:r>
      <w:proofErr w:type="spellEnd"/>
      <w:r w:rsidR="00142A32" w:rsidRPr="00C06502">
        <w:rPr>
          <w:rFonts w:ascii="Times New Roman" w:hAnsi="Times New Roman"/>
          <w:sz w:val="24"/>
          <w:szCs w:val="24"/>
        </w:rPr>
        <w:t xml:space="preserve">, 779 Нины и 1474 </w:t>
      </w:r>
      <w:proofErr w:type="spellStart"/>
      <w:r w:rsidR="00142A32" w:rsidRPr="00C06502">
        <w:rPr>
          <w:rFonts w:ascii="Times New Roman" w:hAnsi="Times New Roman"/>
          <w:sz w:val="24"/>
          <w:szCs w:val="24"/>
        </w:rPr>
        <w:t>Бейры</w:t>
      </w:r>
      <w:proofErr w:type="spellEnd"/>
      <w:r w:rsidR="00142A32" w:rsidRPr="00C06502">
        <w:rPr>
          <w:rFonts w:ascii="Times New Roman" w:hAnsi="Times New Roman"/>
          <w:sz w:val="24"/>
          <w:szCs w:val="24"/>
        </w:rPr>
        <w:t xml:space="preserve"> // </w:t>
      </w:r>
      <w:proofErr w:type="spellStart"/>
      <w:r w:rsidR="00142A32" w:rsidRPr="00C06502">
        <w:rPr>
          <w:rFonts w:ascii="Times New Roman" w:hAnsi="Times New Roman"/>
          <w:sz w:val="24"/>
          <w:szCs w:val="24"/>
        </w:rPr>
        <w:t>Астрон</w:t>
      </w:r>
      <w:proofErr w:type="spellEnd"/>
      <w:r w:rsidR="00142A32" w:rsidRPr="00C0650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142A32" w:rsidRPr="00C06502">
        <w:rPr>
          <w:rFonts w:ascii="Times New Roman" w:hAnsi="Times New Roman"/>
          <w:sz w:val="24"/>
          <w:szCs w:val="24"/>
        </w:rPr>
        <w:t>вестн</w:t>
      </w:r>
      <w:proofErr w:type="spellEnd"/>
      <w:r w:rsidR="00142A32" w:rsidRPr="00C06502">
        <w:rPr>
          <w:rFonts w:ascii="Times New Roman" w:hAnsi="Times New Roman"/>
          <w:sz w:val="24"/>
          <w:szCs w:val="24"/>
        </w:rPr>
        <w:t>.</w:t>
      </w:r>
      <w:r w:rsidR="00483421" w:rsidRPr="00483421">
        <w:rPr>
          <w:rFonts w:ascii="Times New Roman" w:hAnsi="Times New Roman"/>
          <w:sz w:val="24"/>
          <w:szCs w:val="24"/>
        </w:rPr>
        <w:t>,</w:t>
      </w:r>
      <w:r w:rsidR="00142A32" w:rsidRPr="00C06502">
        <w:rPr>
          <w:rFonts w:ascii="Times New Roman" w:hAnsi="Times New Roman"/>
          <w:sz w:val="24"/>
          <w:szCs w:val="24"/>
        </w:rPr>
        <w:t xml:space="preserve"> </w:t>
      </w:r>
      <w:r w:rsidR="00483421" w:rsidRPr="00483421">
        <w:rPr>
          <w:rFonts w:ascii="Times New Roman" w:hAnsi="Times New Roman"/>
          <w:sz w:val="24"/>
          <w:szCs w:val="24"/>
        </w:rPr>
        <w:t>2016,</w:t>
      </w:r>
      <w:r w:rsidR="00142A32" w:rsidRPr="00483421">
        <w:rPr>
          <w:rFonts w:ascii="Times New Roman" w:hAnsi="Times New Roman"/>
          <w:sz w:val="24"/>
          <w:szCs w:val="24"/>
        </w:rPr>
        <w:t xml:space="preserve"> </w:t>
      </w:r>
      <w:r w:rsidR="00483421">
        <w:rPr>
          <w:rFonts w:ascii="Times New Roman" w:hAnsi="Times New Roman"/>
          <w:sz w:val="24"/>
          <w:szCs w:val="24"/>
        </w:rPr>
        <w:t>т. 50, №4,</w:t>
      </w:r>
      <w:r w:rsidR="00142A32" w:rsidRPr="00483421">
        <w:rPr>
          <w:rFonts w:ascii="Times New Roman" w:hAnsi="Times New Roman"/>
          <w:sz w:val="24"/>
          <w:szCs w:val="24"/>
        </w:rPr>
        <w:t xml:space="preserve"> </w:t>
      </w:r>
      <w:r w:rsidR="00483421">
        <w:rPr>
          <w:rFonts w:ascii="Times New Roman" w:hAnsi="Times New Roman"/>
          <w:sz w:val="24"/>
          <w:szCs w:val="24"/>
        </w:rPr>
        <w:t>с</w:t>
      </w:r>
      <w:r w:rsidR="00142A32" w:rsidRPr="00483421">
        <w:rPr>
          <w:rFonts w:ascii="Times New Roman" w:hAnsi="Times New Roman"/>
          <w:sz w:val="24"/>
          <w:szCs w:val="24"/>
        </w:rPr>
        <w:t>. 300-312.</w:t>
      </w:r>
    </w:p>
    <w:p w:rsidR="00142A32" w:rsidRPr="00C06502" w:rsidRDefault="00142A32" w:rsidP="002D2E6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142A32">
        <w:rPr>
          <w:rFonts w:ascii="Times New Roman" w:hAnsi="Times New Roman" w:cs="Times New Roman"/>
          <w:sz w:val="24"/>
          <w:szCs w:val="24"/>
          <w:lang w:val="en-US"/>
        </w:rPr>
        <w:t>[</w:t>
      </w:r>
      <w:r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142A32"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r w:rsidR="003B47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42A32">
        <w:rPr>
          <w:rFonts w:ascii="Times New Roman" w:hAnsi="Times New Roman"/>
          <w:sz w:val="24"/>
          <w:szCs w:val="24"/>
          <w:lang w:val="en-US"/>
        </w:rPr>
        <w:t>Busarev</w:t>
      </w:r>
      <w:proofErr w:type="spellEnd"/>
      <w:r w:rsidRPr="00142A32">
        <w:rPr>
          <w:rFonts w:ascii="Times New Roman" w:hAnsi="Times New Roman"/>
          <w:sz w:val="24"/>
          <w:szCs w:val="24"/>
          <w:lang w:val="en-US"/>
        </w:rPr>
        <w:t xml:space="preserve"> V. V., </w:t>
      </w:r>
      <w:proofErr w:type="spellStart"/>
      <w:r w:rsidRPr="00142A32">
        <w:rPr>
          <w:rFonts w:ascii="Times New Roman" w:hAnsi="Times New Roman"/>
          <w:sz w:val="24"/>
          <w:szCs w:val="24"/>
          <w:lang w:val="en-US"/>
        </w:rPr>
        <w:t>Makalkin</w:t>
      </w:r>
      <w:proofErr w:type="spellEnd"/>
      <w:r w:rsidRPr="00142A32">
        <w:rPr>
          <w:rFonts w:ascii="Times New Roman" w:hAnsi="Times New Roman"/>
          <w:sz w:val="24"/>
          <w:szCs w:val="24"/>
          <w:lang w:val="en-US"/>
        </w:rPr>
        <w:t xml:space="preserve"> A. B., Vilas F., </w:t>
      </w:r>
      <w:proofErr w:type="spellStart"/>
      <w:r w:rsidRPr="00142A32">
        <w:rPr>
          <w:rFonts w:ascii="Times New Roman" w:hAnsi="Times New Roman"/>
          <w:sz w:val="24"/>
          <w:szCs w:val="24"/>
          <w:lang w:val="en-US"/>
        </w:rPr>
        <w:t>Barabanov</w:t>
      </w:r>
      <w:proofErr w:type="spellEnd"/>
      <w:r w:rsidRPr="00142A32">
        <w:rPr>
          <w:rFonts w:ascii="Times New Roman" w:hAnsi="Times New Roman"/>
          <w:sz w:val="24"/>
          <w:szCs w:val="24"/>
          <w:lang w:val="en-US"/>
        </w:rPr>
        <w:t xml:space="preserve"> S. I., </w:t>
      </w:r>
      <w:proofErr w:type="spellStart"/>
      <w:r w:rsidRPr="00142A32">
        <w:rPr>
          <w:rFonts w:ascii="Times New Roman" w:hAnsi="Times New Roman"/>
          <w:sz w:val="24"/>
          <w:szCs w:val="24"/>
          <w:lang w:val="en-US"/>
        </w:rPr>
        <w:t>Scherbina</w:t>
      </w:r>
      <w:proofErr w:type="spellEnd"/>
      <w:r w:rsidRPr="00142A32">
        <w:rPr>
          <w:rFonts w:ascii="Times New Roman" w:hAnsi="Times New Roman"/>
          <w:sz w:val="24"/>
          <w:szCs w:val="24"/>
          <w:lang w:val="en-US"/>
        </w:rPr>
        <w:t xml:space="preserve"> M. P.</w:t>
      </w:r>
      <w:r w:rsidRPr="00C06502">
        <w:rPr>
          <w:rFonts w:ascii="Times New Roman" w:hAnsi="Times New Roman"/>
          <w:sz w:val="24"/>
          <w:szCs w:val="24"/>
          <w:lang w:val="en-US"/>
        </w:rPr>
        <w:t xml:space="preserve"> New candidates for active asteroids: Main-belt (145) </w:t>
      </w:r>
      <w:proofErr w:type="spellStart"/>
      <w:r w:rsidRPr="00C06502">
        <w:rPr>
          <w:rFonts w:ascii="Times New Roman" w:hAnsi="Times New Roman"/>
          <w:sz w:val="24"/>
          <w:szCs w:val="24"/>
          <w:lang w:val="en-US"/>
        </w:rPr>
        <w:t>Adeona</w:t>
      </w:r>
      <w:proofErr w:type="spellEnd"/>
      <w:r w:rsidRPr="00C06502">
        <w:rPr>
          <w:rFonts w:ascii="Times New Roman" w:hAnsi="Times New Roman"/>
          <w:sz w:val="24"/>
          <w:szCs w:val="24"/>
          <w:lang w:val="en-US"/>
        </w:rPr>
        <w:t xml:space="preserve">, (704) </w:t>
      </w:r>
      <w:proofErr w:type="spellStart"/>
      <w:r w:rsidRPr="00C06502">
        <w:rPr>
          <w:rFonts w:ascii="Times New Roman" w:hAnsi="Times New Roman"/>
          <w:sz w:val="24"/>
          <w:szCs w:val="24"/>
          <w:lang w:val="en-US"/>
        </w:rPr>
        <w:t>Interamnia</w:t>
      </w:r>
      <w:proofErr w:type="spellEnd"/>
      <w:r w:rsidRPr="00C06502">
        <w:rPr>
          <w:rFonts w:ascii="Times New Roman" w:hAnsi="Times New Roman"/>
          <w:sz w:val="24"/>
          <w:szCs w:val="24"/>
          <w:lang w:val="en-US"/>
        </w:rPr>
        <w:t>, (779) Nina, (1474) Beira, and near-</w:t>
      </w:r>
      <w:r w:rsidR="00483421">
        <w:rPr>
          <w:rFonts w:ascii="Times New Roman" w:hAnsi="Times New Roman"/>
          <w:sz w:val="24"/>
          <w:szCs w:val="24"/>
          <w:lang w:val="en-US"/>
        </w:rPr>
        <w:t xml:space="preserve">Earth (162,173) </w:t>
      </w:r>
      <w:proofErr w:type="spellStart"/>
      <w:r w:rsidR="00483421">
        <w:rPr>
          <w:rFonts w:ascii="Times New Roman" w:hAnsi="Times New Roman"/>
          <w:sz w:val="24"/>
          <w:szCs w:val="24"/>
          <w:lang w:val="en-US"/>
        </w:rPr>
        <w:t>Ryugu</w:t>
      </w:r>
      <w:proofErr w:type="spellEnd"/>
      <w:r w:rsidR="00483421">
        <w:rPr>
          <w:rFonts w:ascii="Times New Roman" w:hAnsi="Times New Roman"/>
          <w:sz w:val="24"/>
          <w:szCs w:val="24"/>
          <w:lang w:val="en-US"/>
        </w:rPr>
        <w:t xml:space="preserve"> // Icarus, 2018, v. 304, p</w:t>
      </w:r>
      <w:r w:rsidRPr="00C06502">
        <w:rPr>
          <w:rFonts w:ascii="Times New Roman" w:hAnsi="Times New Roman"/>
          <w:sz w:val="24"/>
          <w:szCs w:val="24"/>
          <w:lang w:val="en-US"/>
        </w:rPr>
        <w:t>. 83</w:t>
      </w:r>
      <w:r w:rsidRPr="00C06502">
        <w:rPr>
          <w:rFonts w:ascii="Times New Roman" w:eastAsia="MyriadPro-Regular" w:hAnsi="Times New Roman"/>
          <w:sz w:val="24"/>
          <w:szCs w:val="24"/>
          <w:lang w:val="en-US"/>
        </w:rPr>
        <w:t>–</w:t>
      </w:r>
      <w:r w:rsidRPr="00C06502">
        <w:rPr>
          <w:rFonts w:ascii="Times New Roman" w:hAnsi="Times New Roman"/>
          <w:sz w:val="24"/>
          <w:szCs w:val="24"/>
          <w:lang w:val="en-US"/>
        </w:rPr>
        <w:t>94.</w:t>
      </w:r>
    </w:p>
    <w:p w:rsidR="003B4765" w:rsidRDefault="00142A32" w:rsidP="002D2E6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42A32">
        <w:rPr>
          <w:rFonts w:ascii="Times New Roman" w:hAnsi="Times New Roman" w:cs="Times New Roman"/>
          <w:sz w:val="24"/>
          <w:szCs w:val="24"/>
          <w:lang w:val="en-US"/>
        </w:rPr>
        <w:t xml:space="preserve">[4]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42A32">
        <w:rPr>
          <w:rFonts w:ascii="Times New Roman" w:hAnsi="Times New Roman"/>
          <w:sz w:val="24"/>
          <w:szCs w:val="24"/>
          <w:lang w:val="en-US"/>
        </w:rPr>
        <w:t>Busarev</w:t>
      </w:r>
      <w:proofErr w:type="spellEnd"/>
      <w:r w:rsidRPr="00142A32">
        <w:rPr>
          <w:rFonts w:ascii="Times New Roman" w:hAnsi="Times New Roman"/>
          <w:sz w:val="24"/>
          <w:szCs w:val="24"/>
          <w:lang w:val="en-US"/>
        </w:rPr>
        <w:t xml:space="preserve"> V. V.</w:t>
      </w:r>
      <w:r w:rsidRPr="00142A32">
        <w:rPr>
          <w:rFonts w:ascii="Times New Roman" w:hAnsi="Times New Roman"/>
          <w:sz w:val="24"/>
          <w:szCs w:val="24"/>
          <w:lang w:val="es-ES"/>
        </w:rPr>
        <w:t xml:space="preserve">, </w:t>
      </w:r>
      <w:proofErr w:type="spellStart"/>
      <w:r w:rsidRPr="00142A32">
        <w:rPr>
          <w:rFonts w:ascii="Times New Roman" w:hAnsi="Times New Roman"/>
          <w:sz w:val="24"/>
          <w:szCs w:val="24"/>
          <w:lang w:val="en-US"/>
        </w:rPr>
        <w:t>Petrova</w:t>
      </w:r>
      <w:proofErr w:type="spellEnd"/>
      <w:r w:rsidRPr="00142A32">
        <w:rPr>
          <w:rFonts w:ascii="Times New Roman" w:hAnsi="Times New Roman"/>
          <w:sz w:val="24"/>
          <w:szCs w:val="24"/>
          <w:lang w:val="en-US"/>
        </w:rPr>
        <w:t xml:space="preserve"> E. V., </w:t>
      </w:r>
      <w:r w:rsidRPr="00142A32">
        <w:rPr>
          <w:rFonts w:ascii="Times New Roman" w:hAnsi="Times New Roman"/>
          <w:bCs/>
          <w:sz w:val="24"/>
          <w:szCs w:val="24"/>
          <w:lang w:val="es-ES"/>
        </w:rPr>
        <w:t>Irsmambetova T.</w:t>
      </w:r>
      <w:r w:rsidRPr="00142A32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142A32">
        <w:rPr>
          <w:rFonts w:ascii="Times New Roman" w:hAnsi="Times New Roman"/>
          <w:bCs/>
          <w:sz w:val="24"/>
          <w:szCs w:val="24"/>
          <w:lang w:val="es-ES"/>
        </w:rPr>
        <w:t>R.</w:t>
      </w:r>
      <w:r w:rsidRPr="00142A32">
        <w:rPr>
          <w:rFonts w:ascii="Times New Roman" w:hAnsi="Times New Roman"/>
          <w:bCs/>
          <w:iCs/>
          <w:sz w:val="24"/>
          <w:szCs w:val="24"/>
          <w:lang w:val="es-ES"/>
        </w:rPr>
        <w:t xml:space="preserve">, </w:t>
      </w:r>
      <w:proofErr w:type="spellStart"/>
      <w:r w:rsidRPr="00142A32">
        <w:rPr>
          <w:rFonts w:ascii="Times New Roman" w:hAnsi="Times New Roman"/>
          <w:sz w:val="24"/>
          <w:szCs w:val="24"/>
          <w:lang w:val="en-US"/>
        </w:rPr>
        <w:t>Shcherbina</w:t>
      </w:r>
      <w:proofErr w:type="spellEnd"/>
      <w:r w:rsidRPr="00142A32">
        <w:rPr>
          <w:rFonts w:ascii="Times New Roman" w:hAnsi="Times New Roman"/>
          <w:sz w:val="24"/>
          <w:szCs w:val="24"/>
          <w:lang w:val="en-US"/>
        </w:rPr>
        <w:t xml:space="preserve"> M. P.,</w:t>
      </w:r>
      <w:r w:rsidRPr="00142A32">
        <w:rPr>
          <w:rFonts w:ascii="Times New Roman" w:hAnsi="Times New Roman"/>
          <w:sz w:val="24"/>
          <w:szCs w:val="24"/>
          <w:lang w:val="es-ES"/>
        </w:rPr>
        <w:t xml:space="preserve"> Barabanov S.</w:t>
      </w:r>
      <w:r w:rsidRPr="00142A3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42A32">
        <w:rPr>
          <w:rFonts w:ascii="Times New Roman" w:hAnsi="Times New Roman"/>
          <w:sz w:val="24"/>
          <w:szCs w:val="24"/>
          <w:lang w:val="es-ES"/>
        </w:rPr>
        <w:t>I.</w:t>
      </w:r>
      <w:r w:rsidRPr="00C06502">
        <w:rPr>
          <w:rFonts w:ascii="Times New Roman" w:hAnsi="Times New Roman"/>
          <w:sz w:val="24"/>
          <w:szCs w:val="24"/>
          <w:lang w:val="en-US"/>
        </w:rPr>
        <w:t xml:space="preserve"> Simultaneous sublimation activity of primitive asteroids including (24) Themis and (449) </w:t>
      </w:r>
      <w:proofErr w:type="spellStart"/>
      <w:r w:rsidRPr="00C06502">
        <w:rPr>
          <w:rFonts w:ascii="Times New Roman" w:hAnsi="Times New Roman"/>
          <w:sz w:val="24"/>
          <w:szCs w:val="24"/>
          <w:lang w:val="en-US"/>
        </w:rPr>
        <w:t>Hamburga</w:t>
      </w:r>
      <w:proofErr w:type="spellEnd"/>
      <w:r w:rsidRPr="00C06502">
        <w:rPr>
          <w:rFonts w:ascii="Times New Roman" w:hAnsi="Times New Roman"/>
          <w:sz w:val="24"/>
          <w:szCs w:val="24"/>
          <w:lang w:val="en-US"/>
        </w:rPr>
        <w:t xml:space="preserve">: Spectral signs of an exosphere </w:t>
      </w:r>
      <w:r w:rsidRPr="00C06502">
        <w:rPr>
          <w:rFonts w:ascii="Times New Roman" w:hAnsi="Times New Roman"/>
          <w:bCs/>
          <w:sz w:val="24"/>
          <w:szCs w:val="24"/>
          <w:lang w:val="en-US"/>
        </w:rPr>
        <w:t xml:space="preserve">and the </w:t>
      </w:r>
      <w:r w:rsidR="00483421">
        <w:rPr>
          <w:rFonts w:ascii="Times New Roman" w:hAnsi="Times New Roman"/>
          <w:bCs/>
          <w:sz w:val="24"/>
          <w:szCs w:val="24"/>
          <w:lang w:val="en-US"/>
        </w:rPr>
        <w:t xml:space="preserve">solar activity impact // </w:t>
      </w:r>
      <w:r w:rsidR="00483421" w:rsidRPr="007C1F36">
        <w:rPr>
          <w:rFonts w:ascii="Times New Roman" w:hAnsi="Times New Roman"/>
          <w:bCs/>
          <w:sz w:val="24"/>
          <w:szCs w:val="24"/>
          <w:lang w:val="en-US"/>
        </w:rPr>
        <w:t>Icarus,</w:t>
      </w:r>
      <w:r w:rsidRPr="007C1F36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7C1F36">
        <w:rPr>
          <w:rFonts w:ascii="Times New Roman" w:hAnsi="Times New Roman"/>
          <w:sz w:val="24"/>
          <w:szCs w:val="24"/>
          <w:lang w:val="en-US"/>
        </w:rPr>
        <w:t>2021</w:t>
      </w:r>
      <w:r w:rsidR="00483421" w:rsidRPr="007C1F36">
        <w:rPr>
          <w:rFonts w:ascii="Times New Roman" w:hAnsi="Times New Roman"/>
          <w:sz w:val="24"/>
          <w:szCs w:val="24"/>
          <w:lang w:val="en-US"/>
        </w:rPr>
        <w:t>,</w:t>
      </w:r>
      <w:r w:rsidRPr="007C1F36">
        <w:rPr>
          <w:bCs/>
          <w:lang w:val="en-US"/>
        </w:rPr>
        <w:t xml:space="preserve"> </w:t>
      </w:r>
      <w:r w:rsidRPr="0048342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v. 369, 114634 (18 pp)</w:t>
      </w:r>
      <w:r w:rsidR="00CC4B65" w:rsidRPr="00CC4B65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(</w:t>
      </w:r>
      <w:hyperlink r:id="rId12" w:tgtFrame="_blank" w:tooltip="Persistent link using digital object identifier" w:history="1">
        <w:r w:rsidR="00CC4B65" w:rsidRPr="00CC4B65">
          <w:rPr>
            <w:rStyle w:val="a3"/>
            <w:rFonts w:ascii="Times New Roman" w:hAnsi="Times New Roman" w:cs="Times New Roman"/>
            <w:color w:val="000000"/>
            <w:sz w:val="24"/>
            <w:szCs w:val="24"/>
            <w:u w:val="none"/>
            <w:lang w:val="en-US"/>
          </w:rPr>
          <w:t>https://doi.org/10.1016/j.icarus.2021.114634</w:t>
        </w:r>
      </w:hyperlink>
      <w:r w:rsidR="00CC4B65" w:rsidRPr="00CC4B65">
        <w:rPr>
          <w:rFonts w:ascii="Times New Roman" w:hAnsi="Times New Roman" w:cs="Times New Roman"/>
          <w:color w:val="000000"/>
          <w:sz w:val="24"/>
          <w:szCs w:val="24"/>
          <w:lang w:val="en-US"/>
        </w:rPr>
        <w:t>).</w:t>
      </w:r>
    </w:p>
    <w:p w:rsidR="00C01828" w:rsidRDefault="00C01828" w:rsidP="002D2E6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F4366C" w:rsidRPr="00D94195" w:rsidRDefault="00F4366C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F4366C" w:rsidRPr="00D94195" w:rsidSect="00414D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Pro-Regular">
    <w:altName w:val="MS Mincho"/>
    <w:panose1 w:val="020B0503030403020204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A186E"/>
    <w:multiLevelType w:val="hybridMultilevel"/>
    <w:tmpl w:val="D53851B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64040"/>
    <w:multiLevelType w:val="hybridMultilevel"/>
    <w:tmpl w:val="A8F8B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0A4A4C"/>
    <w:multiLevelType w:val="hybridMultilevel"/>
    <w:tmpl w:val="A8F8B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6C0E3A"/>
    <w:multiLevelType w:val="hybridMultilevel"/>
    <w:tmpl w:val="268C1E7E"/>
    <w:lvl w:ilvl="0" w:tplc="105612F2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9A6E2E"/>
    <w:multiLevelType w:val="hybridMultilevel"/>
    <w:tmpl w:val="354CF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9D71F8"/>
    <w:multiLevelType w:val="hybridMultilevel"/>
    <w:tmpl w:val="3662D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6B41C6"/>
    <w:multiLevelType w:val="hybridMultilevel"/>
    <w:tmpl w:val="500E839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882A8B"/>
    <w:multiLevelType w:val="hybridMultilevel"/>
    <w:tmpl w:val="31724BAA"/>
    <w:lvl w:ilvl="0" w:tplc="8BEA3ADA">
      <w:start w:val="1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357DED"/>
    <w:multiLevelType w:val="hybridMultilevel"/>
    <w:tmpl w:val="82906B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285FFD"/>
    <w:multiLevelType w:val="hybridMultilevel"/>
    <w:tmpl w:val="03C62F60"/>
    <w:lvl w:ilvl="0" w:tplc="47C255AC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25F02E1"/>
    <w:multiLevelType w:val="hybridMultilevel"/>
    <w:tmpl w:val="A8F8B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E51921"/>
    <w:multiLevelType w:val="hybridMultilevel"/>
    <w:tmpl w:val="4724A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B635E7"/>
    <w:multiLevelType w:val="hybridMultilevel"/>
    <w:tmpl w:val="38382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D67A53"/>
    <w:multiLevelType w:val="hybridMultilevel"/>
    <w:tmpl w:val="106E9BDA"/>
    <w:lvl w:ilvl="0" w:tplc="DE981690">
      <w:start w:val="10"/>
      <w:numFmt w:val="decimal"/>
      <w:lvlText w:val="%1"/>
      <w:lvlJc w:val="left"/>
      <w:pPr>
        <w:ind w:left="1440" w:hanging="360"/>
      </w:pPr>
      <w:rPr>
        <w:rFonts w:eastAsiaTheme="minorHAnsi" w:hint="default"/>
        <w:b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2332A37"/>
    <w:multiLevelType w:val="hybridMultilevel"/>
    <w:tmpl w:val="E8941978"/>
    <w:lvl w:ilvl="0" w:tplc="78FA9AB8">
      <w:numFmt w:val="none"/>
      <w:lvlText w:val=""/>
      <w:lvlJc w:val="left"/>
      <w:pPr>
        <w:tabs>
          <w:tab w:val="num" w:pos="360"/>
        </w:tabs>
      </w:pPr>
    </w:lvl>
    <w:lvl w:ilvl="1" w:tplc="020E3022">
      <w:numFmt w:val="decimal"/>
      <w:lvlText w:val=""/>
      <w:lvlJc w:val="left"/>
    </w:lvl>
    <w:lvl w:ilvl="2" w:tplc="CFE4F480">
      <w:numFmt w:val="decimal"/>
      <w:lvlText w:val=""/>
      <w:lvlJc w:val="left"/>
    </w:lvl>
    <w:lvl w:ilvl="3" w:tplc="6D64F22C">
      <w:numFmt w:val="decimal"/>
      <w:lvlText w:val=""/>
      <w:lvlJc w:val="left"/>
    </w:lvl>
    <w:lvl w:ilvl="4" w:tplc="124E8D04">
      <w:numFmt w:val="decimal"/>
      <w:lvlText w:val=""/>
      <w:lvlJc w:val="left"/>
    </w:lvl>
    <w:lvl w:ilvl="5" w:tplc="4602070A">
      <w:numFmt w:val="decimal"/>
      <w:lvlText w:val=""/>
      <w:lvlJc w:val="left"/>
    </w:lvl>
    <w:lvl w:ilvl="6" w:tplc="7ECCC4D4">
      <w:numFmt w:val="decimal"/>
      <w:lvlText w:val=""/>
      <w:lvlJc w:val="left"/>
    </w:lvl>
    <w:lvl w:ilvl="7" w:tplc="8B5A99B8">
      <w:numFmt w:val="decimal"/>
      <w:lvlText w:val=""/>
      <w:lvlJc w:val="left"/>
    </w:lvl>
    <w:lvl w:ilvl="8" w:tplc="AE70B07A">
      <w:numFmt w:val="decimal"/>
      <w:lvlText w:val=""/>
      <w:lvlJc w:val="left"/>
    </w:lvl>
  </w:abstractNum>
  <w:abstractNum w:abstractNumId="15" w15:restartNumberingAfterBreak="0">
    <w:nsid w:val="53CE47D1"/>
    <w:multiLevelType w:val="hybridMultilevel"/>
    <w:tmpl w:val="59E0413E"/>
    <w:lvl w:ilvl="0" w:tplc="CA8606B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3F423D"/>
    <w:multiLevelType w:val="hybridMultilevel"/>
    <w:tmpl w:val="65862CF4"/>
    <w:lvl w:ilvl="0" w:tplc="0419000F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7AC53361"/>
    <w:multiLevelType w:val="hybridMultilevel"/>
    <w:tmpl w:val="33C45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2"/>
  </w:num>
  <w:num w:numId="4">
    <w:abstractNumId w:val="1"/>
  </w:num>
  <w:num w:numId="5">
    <w:abstractNumId w:val="5"/>
  </w:num>
  <w:num w:numId="6">
    <w:abstractNumId w:val="17"/>
  </w:num>
  <w:num w:numId="7">
    <w:abstractNumId w:val="11"/>
  </w:num>
  <w:num w:numId="8">
    <w:abstractNumId w:val="0"/>
  </w:num>
  <w:num w:numId="9">
    <w:abstractNumId w:val="7"/>
  </w:num>
  <w:num w:numId="10">
    <w:abstractNumId w:val="15"/>
  </w:num>
  <w:num w:numId="11">
    <w:abstractNumId w:val="3"/>
  </w:num>
  <w:num w:numId="12">
    <w:abstractNumId w:val="9"/>
  </w:num>
  <w:num w:numId="13">
    <w:abstractNumId w:val="13"/>
  </w:num>
  <w:num w:numId="14">
    <w:abstractNumId w:val="14"/>
  </w:num>
  <w:num w:numId="15">
    <w:abstractNumId w:val="16"/>
  </w:num>
  <w:num w:numId="16">
    <w:abstractNumId w:val="4"/>
  </w:num>
  <w:num w:numId="17">
    <w:abstractNumId w:val="12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1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C23"/>
    <w:rsid w:val="00020708"/>
    <w:rsid w:val="000E195E"/>
    <w:rsid w:val="00142A32"/>
    <w:rsid w:val="00187A3C"/>
    <w:rsid w:val="001A325D"/>
    <w:rsid w:val="002A6112"/>
    <w:rsid w:val="002B1C7C"/>
    <w:rsid w:val="002B59CD"/>
    <w:rsid w:val="002D2E68"/>
    <w:rsid w:val="00355964"/>
    <w:rsid w:val="00365880"/>
    <w:rsid w:val="0036603F"/>
    <w:rsid w:val="003B4765"/>
    <w:rsid w:val="003F7F4F"/>
    <w:rsid w:val="00414D86"/>
    <w:rsid w:val="00446CC9"/>
    <w:rsid w:val="00483421"/>
    <w:rsid w:val="004C2E90"/>
    <w:rsid w:val="00571AE0"/>
    <w:rsid w:val="005B136A"/>
    <w:rsid w:val="005B6E7E"/>
    <w:rsid w:val="005C2982"/>
    <w:rsid w:val="00613867"/>
    <w:rsid w:val="006E231C"/>
    <w:rsid w:val="00713DBB"/>
    <w:rsid w:val="00723A35"/>
    <w:rsid w:val="0073115F"/>
    <w:rsid w:val="007379D6"/>
    <w:rsid w:val="007628B8"/>
    <w:rsid w:val="0079060B"/>
    <w:rsid w:val="007A5C23"/>
    <w:rsid w:val="007C1F36"/>
    <w:rsid w:val="007C3185"/>
    <w:rsid w:val="007D3CC1"/>
    <w:rsid w:val="00801BDD"/>
    <w:rsid w:val="00872A6D"/>
    <w:rsid w:val="00877F64"/>
    <w:rsid w:val="00892197"/>
    <w:rsid w:val="00894A7C"/>
    <w:rsid w:val="008C5451"/>
    <w:rsid w:val="009312E4"/>
    <w:rsid w:val="00981532"/>
    <w:rsid w:val="00996858"/>
    <w:rsid w:val="009F0CA1"/>
    <w:rsid w:val="009F7FDB"/>
    <w:rsid w:val="00A96DC9"/>
    <w:rsid w:val="00B938DD"/>
    <w:rsid w:val="00B94B6D"/>
    <w:rsid w:val="00BE6C52"/>
    <w:rsid w:val="00C01828"/>
    <w:rsid w:val="00C960DC"/>
    <w:rsid w:val="00CB2E76"/>
    <w:rsid w:val="00CC4B65"/>
    <w:rsid w:val="00CF4AE7"/>
    <w:rsid w:val="00D94195"/>
    <w:rsid w:val="00DC5CB9"/>
    <w:rsid w:val="00E409E5"/>
    <w:rsid w:val="00EA4F90"/>
    <w:rsid w:val="00EB03E3"/>
    <w:rsid w:val="00ED6F40"/>
    <w:rsid w:val="00EF1C3F"/>
    <w:rsid w:val="00F4366C"/>
    <w:rsid w:val="00F53E01"/>
    <w:rsid w:val="00F718D0"/>
    <w:rsid w:val="00F76430"/>
    <w:rsid w:val="00FD4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A852D"/>
  <w15:docId w15:val="{461C89C1-CB19-FD41-BAF0-68FE098A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14D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C4B65"/>
    <w:rPr>
      <w:color w:val="0000FF"/>
      <w:u w:val="single"/>
    </w:rPr>
  </w:style>
  <w:style w:type="character" w:customStyle="1" w:styleId="tlid-translation">
    <w:name w:val="tlid-translation"/>
    <w:basedOn w:val="a0"/>
    <w:rsid w:val="00C01828"/>
  </w:style>
  <w:style w:type="paragraph" w:customStyle="1" w:styleId="1">
    <w:name w:val="Обычный1"/>
    <w:rsid w:val="00C01828"/>
    <w:pPr>
      <w:spacing w:after="0" w:line="36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translation-chunk">
    <w:name w:val="translation-chunk"/>
    <w:basedOn w:val="a0"/>
    <w:rsid w:val="00CF4AE7"/>
  </w:style>
  <w:style w:type="paragraph" w:styleId="a4">
    <w:name w:val="List Paragraph"/>
    <w:basedOn w:val="a"/>
    <w:uiPriority w:val="34"/>
    <w:qFormat/>
    <w:rsid w:val="00CF4AE7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894A7C"/>
    <w:rPr>
      <w:color w:val="800080" w:themeColor="followedHyperlink"/>
      <w:u w:val="single"/>
    </w:rPr>
  </w:style>
  <w:style w:type="table" w:styleId="a6">
    <w:name w:val="Table Grid"/>
    <w:basedOn w:val="a1"/>
    <w:uiPriority w:val="39"/>
    <w:rsid w:val="00737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Unresolved Mention"/>
    <w:basedOn w:val="a0"/>
    <w:uiPriority w:val="99"/>
    <w:semiHidden/>
    <w:unhideWhenUsed/>
    <w:rsid w:val="007D3C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9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4297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1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7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52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34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doi.org/10.1016/j.icarus.2021.114807" TargetMode="External"/><Relationship Id="rId12" Type="http://schemas.openxmlformats.org/officeDocument/2006/relationships/hyperlink" Target="https://doi.org/10.1016/j.icarus.2021.114634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hyperlink" Target="https://istina.msu.ru/projects/271206375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nature.com/collections/fjjijijaf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BE05BD6-B45A-F34A-B878-76887487E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1295</Words>
  <Characters>7386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Васильевич</dc:creator>
  <cp:lastModifiedBy>Oleg Korablev</cp:lastModifiedBy>
  <cp:revision>3</cp:revision>
  <dcterms:created xsi:type="dcterms:W3CDTF">2021-12-17T11:38:00Z</dcterms:created>
  <dcterms:modified xsi:type="dcterms:W3CDTF">2021-12-17T11:41:00Z</dcterms:modified>
</cp:coreProperties>
</file>