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  <w:lang w:val="ru-RU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Многокомпонентная МГД модель оболочек горячих юпитеров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Жилкин А.Г., Бисикало Д.В.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Институт астрономии РАН, Москва, Россия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Разработана новая трехмерная численная модель протяженной оболочки горячего юпитера, основанная на приближении многокомпонентной магнитной гидродинамики. Эта модель впервые аккуратно учитывает наличие как собственного магнитного поля планеты, так и поля звездного ветра. Использование модели позволяет проводить расчеты всех типов оболочек горячих юпитеров в сверх-альфвеновском, суб-альфвеновском, и даже в транс-альфвеновском режиме. Использование всех возможностей развитой новой численной модели позволяет получать информацию о химическом составе и движении атмосферного газа и может служить ключевым инструментом для интерпретации данных наблюдений.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Поддержка: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грант Минобрнауки 075-15-2020-780 (</w:t>
      </w:r>
      <w:r>
        <w:rPr>
          <w:rFonts w:cs="Times New Roman" w:ascii="Times New Roman" w:hAnsi="Times New Roman"/>
          <w:sz w:val="24"/>
          <w:szCs w:val="24"/>
        </w:rPr>
        <w:t>N</w:t>
      </w:r>
      <w:r>
        <w:rPr>
          <w:rFonts w:cs="Times New Roman" w:ascii="Times New Roman" w:hAnsi="Times New Roman"/>
          <w:sz w:val="24"/>
          <w:szCs w:val="24"/>
          <w:lang w:val="ru-RU"/>
        </w:rPr>
        <w:t>13.1902.21.0039).</w:t>
      </w:r>
    </w:p>
    <w:p>
      <w:pPr>
        <w:pStyle w:val="Normal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Публикации: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Zhilkin A.G., Bisikalo D.V., Multi-component MHD model of hot jupiter envelopes, Universe, 2021, </w:t>
      </w:r>
      <w:r>
        <w:rPr>
          <w:rFonts w:cs="Times New Roman" w:ascii="Times New Roman" w:hAnsi="Times New Roman"/>
          <w:b/>
          <w:sz w:val="24"/>
          <w:szCs w:val="24"/>
        </w:rPr>
        <w:t>7</w:t>
      </w:r>
      <w:r>
        <w:rPr>
          <w:rFonts w:cs="Times New Roman" w:ascii="Times New Roman" w:hAnsi="Times New Roman"/>
          <w:sz w:val="24"/>
          <w:szCs w:val="24"/>
        </w:rPr>
        <w:t xml:space="preserve">, №11, p. 422 (43 pp.), </w:t>
      </w:r>
      <w:hyperlink r:id="rId2">
        <w:r>
          <w:rPr>
            <w:rStyle w:val="InternetLink"/>
            <w:rFonts w:cs="Times New Roman" w:ascii="Times New Roman" w:hAnsi="Times New Roman"/>
            <w:sz w:val="24"/>
            <w:szCs w:val="24"/>
          </w:rPr>
          <w:t>www.mdpi.com/2218-1997/7/11/422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638800" cy="493776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93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Структура течения в протяженной оболочке квази-открытого типа типичного горячего юпитера в сверх-альфвеновском режиме обтекания звездным ветром. Показаны распределения плотности (цвет, изолинии), скорости (стрелки) и магнитного поля (линии) в орбитальной плоскости на момент времени, примерно равный трети орбитального периода. Пунктирная линия показывает границу полости Роша. Белый кружок соответствует фотометрическому радиусу планеты.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eastAsia="Calibri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63f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Free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lidtranslation" w:customStyle="1">
    <w:name w:val="tlid-translation"/>
    <w:basedOn w:val="DefaultParagraphFont"/>
    <w:qFormat/>
    <w:rsid w:val="006463f8"/>
    <w:rPr/>
  </w:style>
  <w:style w:type="character" w:styleId="Style14" w:customStyle="1">
    <w:name w:val="Текст выноски Знак"/>
    <w:basedOn w:val="DefaultParagraphFont"/>
    <w:link w:val="a8"/>
    <w:uiPriority w:val="99"/>
    <w:semiHidden/>
    <w:qFormat/>
    <w:rsid w:val="005c01b4"/>
    <w:rPr>
      <w:rFonts w:ascii="Tahoma" w:hAnsi="Tahoma" w:cs="Mangal"/>
      <w:sz w:val="16"/>
      <w:szCs w:val="14"/>
    </w:rPr>
  </w:style>
  <w:style w:type="character" w:styleId="InternetLink">
    <w:name w:val="Hyperlink"/>
    <w:rsid w:val="00422721"/>
    <w:rPr>
      <w:color w:val="000080"/>
      <w:u w:val="single"/>
    </w:rPr>
  </w:style>
  <w:style w:type="character" w:styleId="Print" w:customStyle="1">
    <w:name w:val="print"/>
    <w:basedOn w:val="DefaultParagraphFont"/>
    <w:qFormat/>
    <w:rsid w:val="009677bb"/>
    <w:rPr/>
  </w:style>
  <w:style w:type="character" w:styleId="Emphasis">
    <w:name w:val="Emphasis"/>
    <w:basedOn w:val="DefaultParagraphFont"/>
    <w:uiPriority w:val="20"/>
    <w:qFormat/>
    <w:rsid w:val="009677bb"/>
    <w:rPr>
      <w:i/>
      <w:iCs/>
    </w:rPr>
  </w:style>
  <w:style w:type="character" w:styleId="Esm" w:customStyle="1">
    <w:name w:val="esm"/>
    <w:basedOn w:val="DefaultParagraphFont"/>
    <w:qFormat/>
    <w:rsid w:val="009677bb"/>
    <w:rPr/>
  </w:style>
  <w:style w:type="character" w:styleId="Style15" w:customStyle="1">
    <w:name w:val="Текст Знак"/>
    <w:basedOn w:val="DefaultParagraphFont"/>
    <w:link w:val="a6"/>
    <w:qFormat/>
    <w:rsid w:val="00255b59"/>
    <w:rPr>
      <w:rFonts w:ascii="Consolas" w:hAnsi="Consolas" w:cs="Consolas"/>
      <w:sz w:val="21"/>
      <w:szCs w:val="21"/>
    </w:rPr>
  </w:style>
  <w:style w:type="character" w:styleId="Markedcontent" w:customStyle="1">
    <w:name w:val="markedcontent"/>
    <w:basedOn w:val="DefaultParagraphFont"/>
    <w:qFormat/>
    <w:rsid w:val="00431513"/>
    <w:rPr/>
  </w:style>
  <w:style w:type="paragraph" w:styleId="Heading" w:customStyle="1">
    <w:name w:val="Heading"/>
    <w:basedOn w:val="Normal"/>
    <w:next w:val="TextBody"/>
    <w:qFormat/>
    <w:rsid w:val="006463f8"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TextBody">
    <w:name w:val="Body Text"/>
    <w:basedOn w:val="Normal"/>
    <w:rsid w:val="006463f8"/>
    <w:pPr>
      <w:spacing w:lineRule="auto" w:line="276" w:before="0" w:after="140"/>
    </w:pPr>
    <w:rPr/>
  </w:style>
  <w:style w:type="paragraph" w:styleId="List">
    <w:name w:val="List"/>
    <w:basedOn w:val="TextBody"/>
    <w:rsid w:val="006463f8"/>
    <w:pPr/>
    <w:rPr/>
  </w:style>
  <w:style w:type="paragraph" w:styleId="Caption" w:customStyle="1">
    <w:name w:val="Caption"/>
    <w:basedOn w:val="Normal"/>
    <w:qFormat/>
    <w:rsid w:val="006463f8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qFormat/>
    <w:rsid w:val="006463f8"/>
    <w:pPr>
      <w:suppressLineNumbers/>
    </w:pPr>
    <w:rPr/>
  </w:style>
  <w:style w:type="paragraph" w:styleId="Style16" w:customStyle="1">
    <w:name w:val="Текст в заданном формате"/>
    <w:basedOn w:val="Normal"/>
    <w:qFormat/>
    <w:rsid w:val="006463f8"/>
    <w:pPr>
      <w:suppressAutoHyphens w:val="false"/>
    </w:pPr>
    <w:rPr>
      <w:rFonts w:ascii="Liberation Mono" w:hAnsi="Liberation Mono" w:eastAsia="Liberation Mono" w:cs="Liberation Mono"/>
      <w:sz w:val="20"/>
      <w:szCs w:val="20"/>
    </w:rPr>
  </w:style>
  <w:style w:type="paragraph" w:styleId="PlainText">
    <w:name w:val="Plain Text"/>
    <w:basedOn w:val="Normal"/>
    <w:link w:val="a7"/>
    <w:qFormat/>
    <w:rsid w:val="006463f8"/>
    <w:pPr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5c01b4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70417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ed2db0"/>
    <w:pPr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dpi.com/2218-1997/7/11/422" TargetMode="External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LibreOffice/7.2.4.1$Linux_X86_64 LibreOffice_project/b8e68b5bf61ce56d972a163ea31a18aecdcd64cd</Application>
  <AppVersion>15.0000</AppVersion>
  <Pages>2</Pages>
  <Words>166</Words>
  <Characters>1282</Characters>
  <CharactersWithSpaces>1441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2021-12-08T16:31:00Z</dcterms:created>
  <dc:creator>рецензент</dc:creator>
  <dc:description/>
  <dc:language>en-US</dc:language>
  <cp:lastModifiedBy/>
  <dcterms:modified xsi:type="dcterms:W3CDTF">2021-12-20T09:35:22Z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