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2"/>
        <w:rPr>
          <w:rFonts w:ascii="Times New Roman" w:hAnsi="Times New Roman"/>
          <w:color w:val="222222"/>
          <w:sz w:val="24"/>
          <w:szCs w:val="24"/>
          <w:shd w:fill="FFFFFF" w:val="clear"/>
        </w:rPr>
      </w:pPr>
      <w:r>
        <w:rPr>
          <w:rFonts w:ascii="Times New Roman" w:hAnsi="Times New Roman"/>
          <w:color w:val="222222"/>
          <w:sz w:val="24"/>
          <w:szCs w:val="24"/>
          <w:shd w:fill="FFFFFF" w:val="clear"/>
        </w:rPr>
        <w:t>Секция №4. Межзвездная среда и звездообразование.</w:t>
      </w:r>
    </w:p>
    <w:p>
      <w:pPr>
        <w:pStyle w:val="Style22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</w:tabs>
        <w:jc w:val="both"/>
        <w:rPr>
          <w:rFonts w:ascii="Times New Roman" w:hAnsi="Times New Roman" w:cs="Times New Roman"/>
          <w:color w:val="222222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222222"/>
          <w:sz w:val="24"/>
          <w:szCs w:val="24"/>
          <w:shd w:fill="FFFFFF" w:val="clear"/>
        </w:rPr>
        <w:t>ПФНИ: 1.3.7.3. Физика звезд и компактных объектов.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Быстрое звездообразование в молекулярном волокне WB 673</w:t>
      </w:r>
    </w:p>
    <w:p>
      <w:pPr>
        <w:pStyle w:val="Normal"/>
        <w:ind w:firstLine="709"/>
        <w:jc w:val="center"/>
        <w:rPr/>
      </w:pPr>
      <w:r>
        <w:rPr/>
        <w:t>О.Л.Рябухина</w:t>
      </w:r>
      <w:r>
        <w:rPr>
          <w:vertAlign w:val="superscript"/>
        </w:rPr>
        <w:t>1</w:t>
      </w:r>
      <w:r>
        <w:rPr/>
        <w:t>, М.С.Кирсанова</w:t>
      </w:r>
      <w:r>
        <w:rPr>
          <w:vertAlign w:val="superscript"/>
        </w:rPr>
        <w:t xml:space="preserve">1 </w:t>
      </w:r>
      <w:r>
        <w:rPr/>
        <w:t xml:space="preserve">+79150717866, </w:t>
      </w:r>
      <w:hyperlink r:id="rId2">
        <w:r>
          <w:rPr>
            <w:rStyle w:val="InternetLink"/>
            <w:lang w:val="en-US"/>
          </w:rPr>
          <w:t>kirsanova</w:t>
        </w:r>
        <w:r>
          <w:rPr>
            <w:rStyle w:val="InternetLink"/>
          </w:rPr>
          <w:t>@</w:t>
        </w:r>
        <w:r>
          <w:rPr>
            <w:rStyle w:val="InternetLink"/>
            <w:lang w:val="en-US"/>
          </w:rPr>
          <w:t>inasan</w:t>
        </w:r>
        <w:r>
          <w:rPr>
            <w:rStyle w:val="InternetLink"/>
          </w:rPr>
          <w:t>.</w:t>
        </w:r>
        <w:r>
          <w:rPr>
            <w:rStyle w:val="InternetLink"/>
            <w:lang w:val="en-US"/>
          </w:rPr>
          <w:t>ru</w:t>
        </w:r>
      </w:hyperlink>
    </w:p>
    <w:p>
      <w:pPr>
        <w:pStyle w:val="Normal"/>
        <w:ind w:firstLine="709"/>
        <w:jc w:val="center"/>
        <w:rPr/>
      </w:pPr>
      <w:r>
        <w:rPr/>
        <w:t>С. Хенкель</w:t>
      </w:r>
      <w:r>
        <w:rPr>
          <w:vertAlign w:val="superscript"/>
        </w:rPr>
        <w:t>2</w:t>
      </w:r>
      <w:r>
        <w:rPr/>
        <w:t>, Д.З. Вибе</w:t>
      </w:r>
      <w:r>
        <w:rPr>
          <w:vertAlign w:val="superscript"/>
        </w:rPr>
        <w:t>1</w:t>
      </w:r>
    </w:p>
    <w:p>
      <w:pPr>
        <w:pStyle w:val="Normal"/>
        <w:ind w:firstLine="709"/>
        <w:jc w:val="center"/>
        <w:rPr/>
      </w:pPr>
      <w:r>
        <w:rPr>
          <w:rFonts w:cs="Times New Roman" w:ascii="Times New Roman" w:hAnsi="Times New Roman"/>
          <w:vertAlign w:val="superscript"/>
        </w:rPr>
        <w:t xml:space="preserve">1 </w:t>
      </w:r>
      <w:r>
        <w:rPr/>
        <w:t>Институт астрономии РАН, Москва, Россия</w:t>
      </w:r>
    </w:p>
    <w:p>
      <w:pPr>
        <w:pStyle w:val="Normal"/>
        <w:ind w:firstLine="709"/>
        <w:jc w:val="center"/>
        <w:rPr/>
      </w:pPr>
      <w:r>
        <w:rPr>
          <w:vertAlign w:val="superscript"/>
        </w:rPr>
        <w:t xml:space="preserve">2 </w:t>
      </w:r>
      <w:r>
        <w:rPr/>
        <w:t>Институт радиоастрономии общества Макса Планка, Бонн, Германия</w:t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ind w:firstLine="709"/>
        <w:jc w:val="both"/>
        <w:rPr>
          <w:rFonts w:ascii="Times New Roman" w:hAnsi="Times New Roman" w:cs="Times New Roman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1489710</wp:posOffset>
            </wp:positionH>
            <wp:positionV relativeFrom="paragraph">
              <wp:posOffset>3027045</wp:posOffset>
            </wp:positionV>
            <wp:extent cx="2311400" cy="2190750"/>
            <wp:effectExtent l="0" t="0" r="0" b="0"/>
            <wp:wrapTopAndBottom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</w:rPr>
        <w:t xml:space="preserve">В Галактике непрерывно происходит рождение новых звезд, однако временной масштаб этого процесса до сих пор неясен. В последние годы сформировалась новая парадигма звездообразования, согласно которой звезды рождаются в плотных сгустках, «нанизанных» на протяженные газо-пылевые волокна. В представленной работе оценена продолжительность начальной стадии звездообразования в молекулярном волокне WB673, которое содержит четыре таких плотных сгустка. Обычно такие оценки получают косвенными методами, основываясь на относительном количестве объектов на той или иной стадии. В представленной использован метод химических часов, основанный на определении момента времени, при котором достигается наилучшее согласие между наблюдаемыми и теоретическими концентрациями. Для оценки возраста были использованы карты концентраций молекул CO, CS, NH3 и N2H+ в каждом из звездообразующих плотных сгустков, полученные на основе наблюдений радиолиний молекул на 20-метровом телескопе в Онсала (Швеция) и 100-м телескопе в Эффельсберге (Германия). Показано, что возраст всех сгустков примерно одинаков и составляет 100-300 тысяч лет. Это значение согласуется с предсказаниями граво-турбулентной модели звездообразования и противоречит теории медленного звездообразования, регулируемого магнитным полем, в рамках которой возраст сгустков должен быть в несколько раз больше. 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Рисунок – Области звездообразования в волокне WB673. Инфракрасное изображение в трех фильтрах космического телескопа WISE показано красным (22 мкм), зеленым (12 мкм) и синим (3 мкм) цветами, белый контур показывает интенсивность излучения молекулы CO. Звездообразующие сгустки подписаны белым цветом, красным цветом подписана область ионизованного водорода S231.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Публикации:</w:t>
      </w:r>
    </w:p>
    <w:p>
      <w:pPr>
        <w:pStyle w:val="Normal"/>
        <w:jc w:val="both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  <w:t>O</w:t>
      </w:r>
      <w:r>
        <w:rPr>
          <w:rFonts w:cs="Times New Roman" w:ascii="Times New Roman" w:hAnsi="Times New Roman"/>
        </w:rPr>
        <w:t>.</w:t>
      </w:r>
      <w:r>
        <w:rPr>
          <w:rFonts w:cs="Times New Roman" w:ascii="Times New Roman" w:hAnsi="Times New Roman"/>
          <w:lang w:val="en-US"/>
        </w:rPr>
        <w:t>L</w:t>
      </w:r>
      <w:r>
        <w:rPr>
          <w:rFonts w:cs="Times New Roman" w:ascii="Times New Roman" w:hAnsi="Times New Roman"/>
        </w:rPr>
        <w:t xml:space="preserve">. </w:t>
      </w:r>
      <w:r>
        <w:rPr>
          <w:rFonts w:cs="Times New Roman" w:ascii="Times New Roman" w:hAnsi="Times New Roman"/>
          <w:lang w:val="en-US"/>
        </w:rPr>
        <w:t>Ryabukhina</w:t>
      </w:r>
      <w:r>
        <w:rPr>
          <w:rFonts w:cs="Times New Roman" w:ascii="Times New Roman" w:hAnsi="Times New Roman"/>
        </w:rPr>
        <w:t xml:space="preserve">, </w:t>
      </w:r>
      <w:r>
        <w:rPr>
          <w:rFonts w:cs="Times New Roman" w:ascii="Times New Roman" w:hAnsi="Times New Roman"/>
          <w:lang w:val="en-US"/>
        </w:rPr>
        <w:t>M</w:t>
      </w:r>
      <w:r>
        <w:rPr>
          <w:rFonts w:cs="Times New Roman" w:ascii="Times New Roman" w:hAnsi="Times New Roman"/>
        </w:rPr>
        <w:t>.</w:t>
      </w:r>
      <w:r>
        <w:rPr>
          <w:rFonts w:cs="Times New Roman" w:ascii="Times New Roman" w:hAnsi="Times New Roman"/>
          <w:lang w:val="en-US"/>
        </w:rPr>
        <w:t>S</w:t>
      </w:r>
      <w:r>
        <w:rPr>
          <w:rFonts w:cs="Times New Roman" w:ascii="Times New Roman" w:hAnsi="Times New Roman"/>
        </w:rPr>
        <w:t xml:space="preserve">. </w:t>
      </w:r>
      <w:r>
        <w:rPr>
          <w:rFonts w:cs="Times New Roman" w:ascii="Times New Roman" w:hAnsi="Times New Roman"/>
          <w:lang w:val="en-US"/>
        </w:rPr>
        <w:t>Kirsanova</w:t>
      </w:r>
      <w:r>
        <w:rPr>
          <w:rFonts w:cs="Times New Roman" w:ascii="Times New Roman" w:hAnsi="Times New Roman"/>
        </w:rPr>
        <w:t xml:space="preserve">, </w:t>
      </w:r>
      <w:r>
        <w:rPr>
          <w:rFonts w:cs="Times New Roman" w:ascii="Times New Roman" w:hAnsi="Times New Roman"/>
          <w:lang w:val="en-US"/>
        </w:rPr>
        <w:t>C</w:t>
      </w:r>
      <w:r>
        <w:rPr>
          <w:rFonts w:cs="Times New Roman" w:ascii="Times New Roman" w:hAnsi="Times New Roman"/>
        </w:rPr>
        <w:t xml:space="preserve">. </w:t>
      </w:r>
      <w:r>
        <w:rPr>
          <w:rFonts w:cs="Times New Roman" w:ascii="Times New Roman" w:hAnsi="Times New Roman"/>
          <w:lang w:val="en-US"/>
        </w:rPr>
        <w:t>Henkel</w:t>
      </w:r>
      <w:r>
        <w:rPr>
          <w:rFonts w:cs="Times New Roman" w:ascii="Times New Roman" w:hAnsi="Times New Roman"/>
        </w:rPr>
        <w:t xml:space="preserve">, </w:t>
      </w:r>
      <w:r>
        <w:rPr>
          <w:rFonts w:cs="Times New Roman" w:ascii="Times New Roman" w:hAnsi="Times New Roman"/>
          <w:lang w:val="en-US"/>
        </w:rPr>
        <w:t>D</w:t>
      </w:r>
      <w:r>
        <w:rPr>
          <w:rFonts w:cs="Times New Roman" w:ascii="Times New Roman" w:hAnsi="Times New Roman"/>
        </w:rPr>
        <w:t>.</w:t>
      </w:r>
      <w:r>
        <w:rPr>
          <w:rFonts w:cs="Times New Roman" w:ascii="Times New Roman" w:hAnsi="Times New Roman"/>
          <w:lang w:val="en-US"/>
        </w:rPr>
        <w:t>S</w:t>
      </w:r>
      <w:r>
        <w:rPr>
          <w:rFonts w:cs="Times New Roman" w:ascii="Times New Roman" w:hAnsi="Times New Roman"/>
        </w:rPr>
        <w:t xml:space="preserve">. </w:t>
      </w:r>
      <w:r>
        <w:rPr>
          <w:rFonts w:cs="Times New Roman" w:ascii="Times New Roman" w:hAnsi="Times New Roman"/>
          <w:lang w:val="en-US"/>
        </w:rPr>
        <w:t>Wiebe</w:t>
      </w:r>
      <w:r>
        <w:rPr>
          <w:rFonts w:cs="Times New Roman" w:ascii="Times New Roman" w:hAnsi="Times New Roman"/>
        </w:rPr>
        <w:t xml:space="preserve">. </w:t>
      </w:r>
      <w:r>
        <w:rPr>
          <w:rFonts w:cs="Times New Roman" w:ascii="Times New Roman" w:hAnsi="Times New Roman"/>
          <w:lang w:val="en-US"/>
        </w:rPr>
        <w:t>Star formation timescale in the molecular filament WB 673 // Monthly Notices of the Royal Astronomical Society, 2022, Vol. 517, 4669.</w:t>
      </w:r>
    </w:p>
    <w:p>
      <w:pPr>
        <w:pStyle w:val="Style22"/>
        <w:jc w:val="both"/>
        <w:rPr>
          <w:rFonts w:ascii="Times New Roman" w:hAnsi="Times New Roman"/>
          <w:color w:val="222222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</w:rPr>
        <w:t>Тема плана НИР ИНАСАН «Рождение звезд и эволюция звездных населений в галактиках» (шифр – ВОСХОД, ЕГИСУ НИОКТР</w:t>
      </w:r>
      <w:r>
        <w:rPr/>
        <w:t xml:space="preserve">: </w:t>
      </w:r>
      <w:r>
        <w:rPr>
          <w:rFonts w:cs="Times New Roman" w:ascii="Times New Roman" w:hAnsi="Times New Roman"/>
          <w:sz w:val="24"/>
          <w:szCs w:val="24"/>
        </w:rPr>
        <w:t>FFWN-2021-0006).</w:t>
      </w:r>
      <w:bookmarkStart w:id="0" w:name="_Hlk78320646"/>
      <w:bookmarkEnd w:id="0"/>
    </w:p>
    <w:sectPr>
      <w:footerReference w:type="default" r:id="rId4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onsolas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Helvetica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984523972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sz w:val="28"/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Plain Text" w:uiPriority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20c4"/>
    <w:pPr>
      <w:widowControl w:val="false"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Source Han Sans CN Normal" w:cs="DejaVu Sans"/>
      <w:color w:val="00000A"/>
      <w:kern w:val="0"/>
      <w:sz w:val="24"/>
      <w:szCs w:val="24"/>
      <w:lang w:val="ru-RU" w:eastAsia="zh-CN" w:bidi="hi-IN"/>
    </w:rPr>
  </w:style>
  <w:style w:type="paragraph" w:styleId="Heading1">
    <w:name w:val="Heading 1"/>
    <w:link w:val="1"/>
    <w:uiPriority w:val="9"/>
    <w:qFormat/>
    <w:rsid w:val="00d25d83"/>
    <w:pPr>
      <w:widowControl w:val="false"/>
      <w:suppressAutoHyphens w:val="true"/>
      <w:bidi w:val="0"/>
      <w:spacing w:lineRule="auto" w:line="240" w:before="0" w:after="0"/>
      <w:jc w:val="left"/>
      <w:outlineLvl w:val="0"/>
    </w:pPr>
    <w:rPr>
      <w:rFonts w:ascii="Times New Roman" w:hAnsi="Times New Roman" w:eastAsia="Arial Unicode MS" w:cs="Arial Unicode MS"/>
      <w:color w:val="000000"/>
      <w:kern w:val="0"/>
      <w:sz w:val="20"/>
      <w:szCs w:val="20"/>
      <w:u w:val="none" w:color="000000"/>
      <w:lang w:val="ru-RU" w:eastAsia="ru-RU" w:bidi="ar-SA"/>
      <w14:textOutline w14:w="0" w14:cap="flat" w14:cmpd="sng" w14:algn="ctr">
        <w14:noFill/>
        <w14:prstDash w14:val="solid"/>
        <w14:bevel/>
      </w14:textOutline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Знак"/>
    <w:basedOn w:val="DefaultParagraphFont"/>
    <w:link w:val="PlainText"/>
    <w:qFormat/>
    <w:rsid w:val="006f20c4"/>
    <w:rPr>
      <w:rFonts w:ascii="Consolas" w:hAnsi="Consolas" w:eastAsia="Source Han Sans CN Normal" w:cs="Consolas"/>
      <w:color w:val="00000A"/>
      <w:sz w:val="21"/>
      <w:szCs w:val="21"/>
      <w:lang w:eastAsia="zh-CN" w:bidi="hi-IN"/>
    </w:rPr>
  </w:style>
  <w:style w:type="character" w:styleId="Tlidtranslation" w:customStyle="1">
    <w:name w:val="tlid-translation"/>
    <w:basedOn w:val="DefaultParagraphFont"/>
    <w:qFormat/>
    <w:rsid w:val="00446b95"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446b95"/>
    <w:rPr>
      <w:rFonts w:ascii="Tahoma" w:hAnsi="Tahoma" w:eastAsia="Source Han Sans CN Normal" w:cs="Mangal"/>
      <w:color w:val="00000A"/>
      <w:sz w:val="16"/>
      <w:szCs w:val="14"/>
      <w:lang w:eastAsia="zh-CN" w:bidi="hi-IN"/>
    </w:rPr>
  </w:style>
  <w:style w:type="character" w:styleId="Layout" w:customStyle="1">
    <w:name w:val="layout"/>
    <w:basedOn w:val="DefaultParagraphFont"/>
    <w:qFormat/>
    <w:rsid w:val="00446b95"/>
    <w:rPr/>
  </w:style>
  <w:style w:type="character" w:styleId="Style15" w:customStyle="1">
    <w:name w:val="Абзац списка Знак"/>
    <w:link w:val="ListParagraph"/>
    <w:uiPriority w:val="34"/>
    <w:qFormat/>
    <w:rsid w:val="00446b95"/>
    <w:rPr/>
  </w:style>
  <w:style w:type="character" w:styleId="Strong">
    <w:name w:val="Strong"/>
    <w:uiPriority w:val="22"/>
    <w:qFormat/>
    <w:rsid w:val="00446b95"/>
    <w:rPr>
      <w:b/>
      <w:bCs/>
    </w:rPr>
  </w:style>
  <w:style w:type="character" w:styleId="InternetLink">
    <w:name w:val="Hyperlink"/>
    <w:uiPriority w:val="99"/>
    <w:unhideWhenUsed/>
    <w:rsid w:val="00446b95"/>
    <w:rPr>
      <w:color w:val="0000FF"/>
      <w:u w:val="single"/>
    </w:rPr>
  </w:style>
  <w:style w:type="character" w:styleId="HTMLTypewriter">
    <w:name w:val="HTML Typewriter"/>
    <w:uiPriority w:val="99"/>
    <w:semiHidden/>
    <w:unhideWhenUsed/>
    <w:qFormat/>
    <w:rsid w:val="00446b95"/>
    <w:rPr>
      <w:rFonts w:ascii="Courier New" w:hAnsi="Courier New" w:eastAsia="Times New Roman" w:cs="Courier New"/>
      <w:sz w:val="20"/>
      <w:szCs w:val="20"/>
    </w:rPr>
  </w:style>
  <w:style w:type="character" w:styleId="Style16" w:customStyle="1">
    <w:name w:val="Основной текст Знак"/>
    <w:basedOn w:val="DefaultParagraphFont"/>
    <w:qFormat/>
    <w:rsid w:val="00446b95"/>
    <w:rPr>
      <w:rFonts w:ascii="Times New Roman" w:hAnsi="Times New Roman" w:eastAsia="Times New Roman" w:cs="Times New Roman"/>
      <w:sz w:val="28"/>
      <w:szCs w:val="18"/>
      <w:lang w:eastAsia="ar-SA"/>
    </w:rPr>
  </w:style>
  <w:style w:type="character" w:styleId="Emphasis">
    <w:name w:val="Emphasis"/>
    <w:uiPriority w:val="20"/>
    <w:qFormat/>
    <w:rsid w:val="00446b95"/>
    <w:rPr>
      <w:i/>
      <w:iCs/>
    </w:rPr>
  </w:style>
  <w:style w:type="character" w:styleId="Style17" w:customStyle="1">
    <w:name w:val="Верхний колонтитул Знак"/>
    <w:basedOn w:val="DefaultParagraphFont"/>
    <w:link w:val="Header"/>
    <w:uiPriority w:val="99"/>
    <w:qFormat/>
    <w:rsid w:val="006c6c44"/>
    <w:rPr>
      <w:rFonts w:ascii="Liberation Serif" w:hAnsi="Liberation Serif" w:eastAsia="Source Han Sans CN Normal" w:cs="Mangal"/>
      <w:color w:val="00000A"/>
      <w:sz w:val="24"/>
      <w:szCs w:val="21"/>
      <w:lang w:eastAsia="zh-CN" w:bidi="hi-IN"/>
    </w:rPr>
  </w:style>
  <w:style w:type="character" w:styleId="Style18" w:customStyle="1">
    <w:name w:val="Нижний колонтитул Знак"/>
    <w:basedOn w:val="DefaultParagraphFont"/>
    <w:link w:val="Footer"/>
    <w:uiPriority w:val="99"/>
    <w:qFormat/>
    <w:rsid w:val="006c6c44"/>
    <w:rPr>
      <w:rFonts w:ascii="Liberation Serif" w:hAnsi="Liberation Serif" w:eastAsia="Source Han Sans CN Normal" w:cs="Mangal"/>
      <w:color w:val="00000A"/>
      <w:sz w:val="24"/>
      <w:szCs w:val="21"/>
      <w:lang w:eastAsia="zh-CN" w:bidi="hi-IN"/>
    </w:rPr>
  </w:style>
  <w:style w:type="character" w:styleId="FootnoteCharacters">
    <w:name w:val="Footnote Characters"/>
    <w:qFormat/>
    <w:rsid w:val="00d25d83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Y2iqfc" w:customStyle="1">
    <w:name w:val="y2iqfc"/>
    <w:basedOn w:val="DefaultParagraphFont"/>
    <w:qFormat/>
    <w:rsid w:val="00d25d83"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d25d83"/>
    <w:rPr>
      <w:rFonts w:ascii="Times New Roman" w:hAnsi="Times New Roman" w:eastAsia="Arial Unicode MS" w:cs="Arial Unicode MS"/>
      <w:color w:val="000000"/>
      <w:sz w:val="20"/>
      <w:szCs w:val="20"/>
      <w:u w:val="none" w:color="000000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styleId="Style19" w:customStyle="1">
    <w:name w:val="Интернет-ссылка"/>
    <w:qFormat/>
    <w:rsid w:val="00d25d83"/>
    <w:rPr>
      <w:color w:val="000080"/>
      <w:u w:val="single"/>
    </w:rPr>
  </w:style>
  <w:style w:type="character" w:styleId="Q4iawc" w:customStyle="1">
    <w:name w:val="q4iawc"/>
    <w:basedOn w:val="DefaultParagraphFont"/>
    <w:qFormat/>
    <w:rsid w:val="00d25d83"/>
    <w:rPr>
      <w:rFonts w:cs="Times New Roman"/>
    </w:rPr>
  </w:style>
  <w:style w:type="character" w:styleId="Teletype" w:customStyle="1">
    <w:name w:val="Teletype"/>
    <w:qFormat/>
    <w:rsid w:val="00d25d83"/>
    <w:rPr>
      <w:rFonts w:ascii="Liberation Mono" w:hAnsi="Liberation Mono" w:eastAsia="Liberation Mono" w:cs="Liberation Mono"/>
    </w:rPr>
  </w:style>
  <w:style w:type="character" w:styleId="HTML" w:customStyle="1">
    <w:name w:val="Стандартный HTML Знак"/>
    <w:basedOn w:val="DefaultParagraphFont"/>
    <w:link w:val="HTMLPreformatted"/>
    <w:uiPriority w:val="99"/>
    <w:semiHidden/>
    <w:qFormat/>
    <w:rsid w:val="008b0d41"/>
    <w:rPr>
      <w:rFonts w:ascii="Courier New" w:hAnsi="Courier New" w:eastAsia="Times New Roman" w:cs="Courier New"/>
      <w:sz w:val="20"/>
      <w:szCs w:val="20"/>
      <w:lang w:eastAsia="ru-RU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Style16"/>
    <w:rsid w:val="00446b95"/>
    <w:pPr>
      <w:widowControl/>
      <w:overflowPunct w:val="false"/>
      <w:textAlignment w:val="baseline"/>
    </w:pPr>
    <w:rPr>
      <w:rFonts w:ascii="Times New Roman" w:hAnsi="Times New Roman" w:eastAsia="Times New Roman" w:cs="Times New Roman"/>
      <w:color w:val="auto"/>
      <w:sz w:val="28"/>
      <w:szCs w:val="18"/>
      <w:lang w:eastAsia="ar-SA" w:bidi="ar-SA"/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PlainText">
    <w:name w:val="Plain Text"/>
    <w:basedOn w:val="Normal"/>
    <w:link w:val="Style13"/>
    <w:qFormat/>
    <w:rsid w:val="006f20c4"/>
    <w:pPr/>
    <w:rPr>
      <w:rFonts w:ascii="Consolas" w:hAnsi="Consolas" w:cs="Consolas"/>
      <w:sz w:val="21"/>
      <w:szCs w:val="21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446b95"/>
    <w:pPr/>
    <w:rPr>
      <w:rFonts w:ascii="Tahoma" w:hAnsi="Tahoma" w:cs="Mangal"/>
      <w:sz w:val="16"/>
      <w:szCs w:val="14"/>
    </w:rPr>
  </w:style>
  <w:style w:type="paragraph" w:styleId="Style20" w:customStyle="1">
    <w:name w:val="Текст в заданном формате"/>
    <w:basedOn w:val="Normal"/>
    <w:qFormat/>
    <w:rsid w:val="00446b95"/>
    <w:pPr>
      <w:suppressAutoHyphens w:val="false"/>
      <w:overflowPunct w:val="false"/>
    </w:pPr>
    <w:rPr>
      <w:rFonts w:ascii="Liberation Mono" w:hAnsi="Liberation Mono" w:eastAsia="Liberation Mono" w:cs="Liberation Mono"/>
      <w:color w:val="auto"/>
      <w:sz w:val="20"/>
      <w:szCs w:val="20"/>
    </w:rPr>
  </w:style>
  <w:style w:type="paragraph" w:styleId="ListParagraph">
    <w:name w:val="List Paragraph"/>
    <w:basedOn w:val="Normal"/>
    <w:link w:val="Style15"/>
    <w:uiPriority w:val="34"/>
    <w:qFormat/>
    <w:rsid w:val="00446b95"/>
    <w:pPr>
      <w:widowControl/>
      <w:suppressAutoHyphens w:val="false"/>
      <w:spacing w:lineRule="auto" w:line="259" w:before="0" w:after="16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eastAsia="en-US" w:bidi="ar-SA"/>
    </w:rPr>
  </w:style>
  <w:style w:type="paragraph" w:styleId="References" w:customStyle="1">
    <w:name w:val="References"/>
    <w:basedOn w:val="Normal"/>
    <w:qFormat/>
    <w:rsid w:val="00446b95"/>
    <w:pPr>
      <w:widowControl/>
      <w:numPr>
        <w:ilvl w:val="0"/>
        <w:numId w:val="1"/>
      </w:numPr>
      <w:suppressAutoHyphens w:val="false"/>
      <w:spacing w:lineRule="auto" w:line="360"/>
      <w:jc w:val="both"/>
    </w:pPr>
    <w:rPr>
      <w:rFonts w:ascii="Times New Roman" w:hAnsi="Times New Roman" w:eastAsia="Times New Roman" w:cs="Times New Roman"/>
      <w:color w:val="auto"/>
      <w:szCs w:val="20"/>
      <w:lang w:eastAsia="en-US" w:bidi="ar-SA"/>
    </w:rPr>
  </w:style>
  <w:style w:type="paragraph" w:styleId="Style21" w:customStyle="1">
    <w:name w:val="Иллюстрация"/>
    <w:basedOn w:val="Caption1"/>
    <w:qFormat/>
    <w:rsid w:val="00446b95"/>
    <w:pPr>
      <w:widowControl/>
      <w:suppressLineNumbers/>
      <w:spacing w:before="120" w:after="120"/>
    </w:pPr>
    <w:rPr>
      <w:rFonts w:eastAsia="Noto Sans CJK SC" w:cs="Lohit Devanagari"/>
      <w:b w:val="false"/>
      <w:bCs w:val="false"/>
      <w:i/>
      <w:iCs/>
      <w:color w:val="auto"/>
      <w:kern w:val="2"/>
      <w:sz w:val="24"/>
      <w:szCs w:val="24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446b95"/>
    <w:pPr>
      <w:spacing w:before="0" w:after="200"/>
    </w:pPr>
    <w:rPr>
      <w:rFonts w:cs="Mangal"/>
      <w:b/>
      <w:bCs/>
      <w:color w:val="4F81BD" w:themeColor="accent1"/>
      <w:sz w:val="18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7"/>
    <w:uiPriority w:val="99"/>
    <w:unhideWhenUsed/>
    <w:rsid w:val="006c6c44"/>
    <w:pPr>
      <w:tabs>
        <w:tab w:val="clear" w:pos="708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Footer">
    <w:name w:val="Footer"/>
    <w:basedOn w:val="Normal"/>
    <w:link w:val="Style18"/>
    <w:uiPriority w:val="99"/>
    <w:unhideWhenUsed/>
    <w:rsid w:val="006c6c44"/>
    <w:pPr>
      <w:tabs>
        <w:tab w:val="clear" w:pos="708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Abstract" w:customStyle="1">
    <w:name w:val="Abstract"/>
    <w:basedOn w:val="Normal"/>
    <w:qFormat/>
    <w:rsid w:val="00d25d83"/>
    <w:pPr>
      <w:widowControl/>
      <w:suppressAutoHyphens w:val="false"/>
      <w:spacing w:before="120" w:after="120"/>
      <w:jc w:val="both"/>
    </w:pPr>
    <w:rPr>
      <w:rFonts w:ascii="Times New Roman" w:hAnsi="Times New Roman" w:eastAsia="Times New Roman" w:cs="Times New Roman"/>
      <w:color w:val="auto"/>
      <w:sz w:val="20"/>
      <w:szCs w:val="20"/>
      <w:lang w:eastAsia="en-US" w:bidi="ar-SA"/>
    </w:rPr>
  </w:style>
  <w:style w:type="paragraph" w:styleId="Default" w:customStyle="1">
    <w:name w:val="Default"/>
    <w:qFormat/>
    <w:rsid w:val="00d25d8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Style22" w:customStyle="1">
    <w:name w:val="По умолчанию"/>
    <w:qFormat/>
    <w:rsid w:val="00d25d83"/>
    <w:pPr>
      <w:widowControl/>
      <w:suppressAutoHyphens w:val="true"/>
      <w:bidi w:val="0"/>
      <w:spacing w:lineRule="auto" w:line="240" w:before="0" w:after="0"/>
      <w:jc w:val="left"/>
    </w:pPr>
    <w:rPr>
      <w:rFonts w:ascii="Helvetica" w:hAnsi="Helvetica" w:eastAsia="Arial Unicode MS" w:cs="Arial Unicode MS"/>
      <w:color w:val="000000"/>
      <w:kern w:val="0"/>
      <w:sz w:val="22"/>
      <w:szCs w:val="22"/>
      <w:lang w:val="ru-RU" w:eastAsia="ru-RU" w:bidi="ar-SA"/>
      <w14:textOutline w14:w="0" w14:cap="flat" w14:cmpd="sng" w14:algn="ctr">
        <w14:noFill/>
        <w14:prstDash w14:val="solid"/>
        <w14:bevel/>
      </w14:textOutline>
    </w:rPr>
  </w:style>
  <w:style w:type="paragraph" w:styleId="Style23" w:customStyle="1">
    <w:name w:val="Содержимое списка"/>
    <w:basedOn w:val="Normal"/>
    <w:qFormat/>
    <w:rsid w:val="00d25d83"/>
    <w:pPr>
      <w:widowControl/>
      <w:suppressAutoHyphens w:val="false"/>
      <w:ind w:left="567" w:hanging="0"/>
    </w:pPr>
    <w:rPr>
      <w:rFonts w:eastAsia="Noto Sans CJK SC" w:cs="Lohit Devanagari"/>
      <w:color w:val="auto"/>
      <w:kern w:val="2"/>
      <w:lang w:val="en-GB"/>
    </w:rPr>
  </w:style>
  <w:style w:type="paragraph" w:styleId="NoSpacing">
    <w:name w:val="No Spacing"/>
    <w:uiPriority w:val="1"/>
    <w:qFormat/>
    <w:rsid w:val="00d25d83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NormalWeb">
    <w:name w:val="Normal (Web)"/>
    <w:basedOn w:val="Normal"/>
    <w:uiPriority w:val="99"/>
    <w:unhideWhenUsed/>
    <w:qFormat/>
    <w:rsid w:val="00207426"/>
    <w:pPr>
      <w:widowControl/>
      <w:suppressAutoHyphens w:val="false"/>
      <w:spacing w:beforeAutospacing="1" w:afterAutospacing="1"/>
    </w:pPr>
    <w:rPr>
      <w:rFonts w:ascii="Times New Roman" w:hAnsi="Times New Roman" w:eastAsia="Times New Roman" w:cs="Times New Roman"/>
      <w:color w:val="auto"/>
      <w:lang w:eastAsia="ru-RU" w:bidi="ar-SA"/>
    </w:rPr>
  </w:style>
  <w:style w:type="paragraph" w:styleId="HTMLPreformatted">
    <w:name w:val="HTML Preformatted"/>
    <w:basedOn w:val="Normal"/>
    <w:link w:val="HTML"/>
    <w:uiPriority w:val="99"/>
    <w:semiHidden/>
    <w:unhideWhenUsed/>
    <w:qFormat/>
    <w:rsid w:val="008b0d41"/>
    <w:pPr>
      <w:widowControl/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 w:eastAsia="Times New Roman" w:cs="Courier New"/>
      <w:color w:val="auto"/>
      <w:sz w:val="20"/>
      <w:szCs w:val="20"/>
      <w:lang w:eastAsia="ru-RU" w:bidi="ar-SA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59"/>
    <w:rsid w:val="00446b9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irsanova@inasan.ru" TargetMode="External"/><Relationship Id="rId3" Type="http://schemas.openxmlformats.org/officeDocument/2006/relationships/image" Target="media/image1.png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FEEE6-6FE1-4855-B1CF-B24464884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LibreOffice/7.3.7.2$Linux_X86_64 LibreOffice_project/30$Build-2</Application>
  <AppVersion>15.0000</AppVersion>
  <Pages>1</Pages>
  <Words>301</Words>
  <Characters>2102</Characters>
  <CharactersWithSpaces>2393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2022-12-08T11:50:00Z</dcterms:created>
  <dc:creator>Аня</dc:creator>
  <dc:description/>
  <dc:language>en-US</dc:language>
  <cp:lastModifiedBy/>
  <dcterms:modified xsi:type="dcterms:W3CDTF">2022-12-13T14:58:41Z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